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1590" w14:textId="72EC6EF7" w:rsidR="00832FCB" w:rsidRPr="003126CA" w:rsidRDefault="00832FCB" w:rsidP="003126CA">
      <w:pPr>
        <w:jc w:val="center"/>
      </w:pPr>
      <w:r>
        <w:rPr>
          <w:noProof/>
        </w:rPr>
        <w:drawing>
          <wp:inline distT="0" distB="0" distL="0" distR="0" wp14:anchorId="373CF56B" wp14:editId="64378B9A">
            <wp:extent cx="822960" cy="822960"/>
            <wp:effectExtent l="0" t="0" r="0" b="0"/>
            <wp:docPr id="16184041" name="Picture 1" descr="A child's drawing of two bo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041" name="Picture 1" descr="A child's drawing of two boy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0EA26" w14:textId="747FA619" w:rsidR="00832FCB" w:rsidRPr="00E101F3" w:rsidRDefault="00832FCB" w:rsidP="00E101F3">
      <w:pPr>
        <w:spacing w:line="276" w:lineRule="auto"/>
        <w:rPr>
          <w:rFonts w:ascii="Calibri" w:hAnsi="Calibri" w:cs="Calibri"/>
          <w:b/>
          <w:bCs/>
        </w:rPr>
      </w:pPr>
      <w:r w:rsidRPr="00E101F3">
        <w:rPr>
          <w:rFonts w:ascii="Calibri" w:hAnsi="Calibri" w:cs="Calibri"/>
          <w:b/>
          <w:bCs/>
        </w:rPr>
        <w:t xml:space="preserve">Intruder Policy </w:t>
      </w:r>
    </w:p>
    <w:p w14:paraId="79F5B65E" w14:textId="77777777" w:rsidR="00832FCB" w:rsidRPr="00E101F3" w:rsidRDefault="00832FCB" w:rsidP="00E101F3">
      <w:pPr>
        <w:spacing w:line="276" w:lineRule="auto"/>
        <w:rPr>
          <w:rFonts w:ascii="Calibri" w:hAnsi="Calibri" w:cs="Calibri"/>
        </w:rPr>
      </w:pPr>
    </w:p>
    <w:p w14:paraId="4DCFFF47" w14:textId="05C14987" w:rsidR="00832FCB" w:rsidRPr="00832FCB" w:rsidRDefault="00832FCB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n-GB"/>
          <w14:ligatures w14:val="none"/>
        </w:rPr>
        <w:t>Purpose and Scope</w:t>
      </w:r>
    </w:p>
    <w:p w14:paraId="3F811DA3" w14:textId="6573BD6B" w:rsidR="00832FCB" w:rsidRPr="00832FCB" w:rsidRDefault="00832FCB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 </w:t>
      </w:r>
      <w:r w:rsidRPr="00E101F3">
        <w:rPr>
          <w:rFonts w:ascii="Calibri" w:eastAsia="Times New Roman" w:hAnsi="Calibri" w:cs="Calibri"/>
          <w:kern w:val="0"/>
          <w:lang w:eastAsia="en-GB"/>
          <w14:ligatures w14:val="none"/>
        </w:rPr>
        <w:t>Kea Preschool,</w:t>
      </w:r>
      <w:r w:rsidRPr="00832FC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 </w:t>
      </w:r>
      <w:r w:rsidRPr="00832FCB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safety and security of all children, staff, and visitors is our highest priority</w:t>
      </w:r>
      <w:r w:rsidRPr="00832FCB">
        <w:rPr>
          <w:rFonts w:ascii="Calibri" w:eastAsia="Times New Roman" w:hAnsi="Calibri" w:cs="Calibri"/>
          <w:kern w:val="0"/>
          <w:lang w:eastAsia="en-GB"/>
          <w14:ligatures w14:val="none"/>
        </w:rPr>
        <w:t>. This policy sets out clear procedures to follow in the event of an </w:t>
      </w:r>
      <w:r w:rsidRPr="00832FCB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unauthorised person (intruder)</w:t>
      </w:r>
      <w:r w:rsidRPr="00832FC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 entering the </w:t>
      </w:r>
      <w:r w:rsidRPr="00E101F3">
        <w:rPr>
          <w:rFonts w:ascii="Calibri" w:eastAsia="Times New Roman" w:hAnsi="Calibri" w:cs="Calibri"/>
          <w:kern w:val="0"/>
          <w:lang w:eastAsia="en-GB"/>
          <w14:ligatures w14:val="none"/>
        </w:rPr>
        <w:t>premises and</w:t>
      </w:r>
      <w:r w:rsidRPr="00832FC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outlines our </w:t>
      </w:r>
      <w:r w:rsidRPr="00832FCB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lockdown procedures</w:t>
      </w:r>
      <w:r w:rsidRPr="00832FCB">
        <w:rPr>
          <w:rFonts w:ascii="Calibri" w:eastAsia="Times New Roman" w:hAnsi="Calibri" w:cs="Calibri"/>
          <w:kern w:val="0"/>
          <w:lang w:eastAsia="en-GB"/>
          <w14:ligatures w14:val="none"/>
        </w:rPr>
        <w:t> to ensure safety during such incidents.</w:t>
      </w:r>
    </w:p>
    <w:p w14:paraId="575ABDB2" w14:textId="77777777" w:rsidR="00832FCB" w:rsidRPr="00E101F3" w:rsidRDefault="00832FCB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kern w:val="0"/>
          <w:lang w:eastAsia="en-GB"/>
          <w14:ligatures w14:val="none"/>
        </w:rPr>
        <w:t>This policy complements other safeguarding policies, including the </w:t>
      </w:r>
      <w:r w:rsidRPr="00832FCB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Visitors Policy</w:t>
      </w:r>
      <w:r w:rsidRPr="00832FCB">
        <w:rPr>
          <w:rFonts w:ascii="Calibri" w:eastAsia="Times New Roman" w:hAnsi="Calibri" w:cs="Calibri"/>
          <w:kern w:val="0"/>
          <w:lang w:eastAsia="en-GB"/>
          <w14:ligatures w14:val="none"/>
        </w:rPr>
        <w:t>, </w:t>
      </w:r>
      <w:r w:rsidRPr="00832FCB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Arrival and Departure Policy</w:t>
      </w:r>
      <w:r w:rsidRPr="00832FCB">
        <w:rPr>
          <w:rFonts w:ascii="Calibri" w:eastAsia="Times New Roman" w:hAnsi="Calibri" w:cs="Calibri"/>
          <w:kern w:val="0"/>
          <w:lang w:eastAsia="en-GB"/>
          <w14:ligatures w14:val="none"/>
        </w:rPr>
        <w:t>, and </w:t>
      </w:r>
      <w:r w:rsidRPr="00832FCB">
        <w:rPr>
          <w:rFonts w:ascii="Calibri" w:eastAsia="Times New Roman" w:hAnsi="Calibri" w:cs="Calibri"/>
          <w:kern w:val="0"/>
          <w:bdr w:val="none" w:sz="0" w:space="0" w:color="auto" w:frame="1"/>
          <w:lang w:eastAsia="en-GB"/>
          <w14:ligatures w14:val="none"/>
        </w:rPr>
        <w:t>Safeguarding and Child Protection Policy</w:t>
      </w:r>
      <w:r w:rsidRPr="00832FCB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722467A" w14:textId="77777777" w:rsidR="00832FCB" w:rsidRPr="00832FCB" w:rsidRDefault="00832FCB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627DC04" w14:textId="7E11E80B" w:rsidR="00832FCB" w:rsidRPr="00832FCB" w:rsidRDefault="00832FCB" w:rsidP="00E101F3">
      <w:pPr>
        <w:shd w:val="clear" w:color="auto" w:fill="FFFFFF"/>
        <w:spacing w:after="0" w:line="276" w:lineRule="auto"/>
        <w:textAlignment w:val="baseline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101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Definition of an Intruder</w:t>
      </w:r>
    </w:p>
    <w:p w14:paraId="78FF7A31" w14:textId="77777777" w:rsidR="00832FCB" w:rsidRPr="00E101F3" w:rsidRDefault="00832FCB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An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intruder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is defined as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any individual on the premises who has not followed established visitor protocols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and whose identity, intent, or presence raises concern. The individual may or may not present an immediate threat.</w:t>
      </w:r>
    </w:p>
    <w:p w14:paraId="749C99A1" w14:textId="77777777" w:rsidR="00832FCB" w:rsidRPr="00832FCB" w:rsidRDefault="00832FCB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</w:p>
    <w:p w14:paraId="7BFFAECC" w14:textId="2ABDA28E" w:rsidR="00832FCB" w:rsidRPr="00832FCB" w:rsidRDefault="00832FCB" w:rsidP="00E101F3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101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Security Measures In Place </w:t>
      </w:r>
    </w:p>
    <w:p w14:paraId="5F701D9B" w14:textId="77777777" w:rsidR="00832FCB" w:rsidRPr="00832FCB" w:rsidRDefault="00832FCB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To prevent unauthorised access:</w:t>
      </w:r>
    </w:p>
    <w:p w14:paraId="6B2CAC5B" w14:textId="77777777" w:rsidR="00832FCB" w:rsidRPr="00832FCB" w:rsidRDefault="00832FCB" w:rsidP="00E101F3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CCTV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monitors all main entrances and exits.</w:t>
      </w:r>
    </w:p>
    <w:p w14:paraId="5B10F597" w14:textId="388680CC" w:rsidR="00832FCB" w:rsidRPr="00832FCB" w:rsidRDefault="00832FCB" w:rsidP="00E101F3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The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main</w:t>
      </w:r>
      <w:r w:rsidRPr="00E101F3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gate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entrance is controlled via intercom</w:t>
      </w:r>
      <w:r w:rsidRPr="00E101F3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and coded keypad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, and identity verification is mandatory for all unknown or unannounced visitors.</w:t>
      </w:r>
      <w:r w:rsidRPr="00E101F3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 xml:space="preserve"> Staff ask for passwords. </w:t>
      </w:r>
    </w:p>
    <w:p w14:paraId="34AA7660" w14:textId="1BEAAA8B" w:rsidR="00832FCB" w:rsidRPr="00832FCB" w:rsidRDefault="00832FCB" w:rsidP="00E101F3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All visitors must sign in and out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 xml:space="preserve"> via the visitor </w:t>
      </w:r>
      <w:r w:rsidRPr="00E101F3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file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.</w:t>
      </w:r>
    </w:p>
    <w:p w14:paraId="6FB077AD" w14:textId="7011BE74" w:rsidR="00832FCB" w:rsidRPr="00832FCB" w:rsidRDefault="00832FCB" w:rsidP="00E101F3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Staff photographs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 xml:space="preserve"> are displayed at reception to identify authorised </w:t>
      </w:r>
      <w:r w:rsidRPr="00E101F3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personnel.</w:t>
      </w:r>
    </w:p>
    <w:p w14:paraId="5FEC2DD1" w14:textId="5B8BF915" w:rsidR="00832FCB" w:rsidRPr="00E101F3" w:rsidRDefault="00832FCB" w:rsidP="00E101F3">
      <w:pPr>
        <w:numPr>
          <w:ilvl w:val="0"/>
          <w:numId w:val="1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Staff are trained in using a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discreet phrase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to alert colleagues during a security incident.</w:t>
      </w:r>
    </w:p>
    <w:p w14:paraId="61A13FB7" w14:textId="77777777" w:rsidR="00E101F3" w:rsidRPr="00832FCB" w:rsidRDefault="00E101F3" w:rsidP="00E101F3">
      <w:pPr>
        <w:spacing w:after="0" w:line="276" w:lineRule="auto"/>
        <w:ind w:left="720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</w:p>
    <w:p w14:paraId="02A6A271" w14:textId="35653674" w:rsidR="00832FCB" w:rsidRPr="00832FCB" w:rsidRDefault="00E101F3" w:rsidP="00E101F3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101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General Safeguarding Measures </w:t>
      </w:r>
    </w:p>
    <w:p w14:paraId="51BF4B78" w14:textId="6A70DDBC" w:rsidR="00832FCB" w:rsidRPr="00832FCB" w:rsidRDefault="00832FCB" w:rsidP="00E101F3">
      <w:pPr>
        <w:numPr>
          <w:ilvl w:val="0"/>
          <w:numId w:val="2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Each room has access to a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fully charged </w:t>
      </w:r>
      <w:r w:rsidR="00E101F3" w:rsidRPr="00E101F3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preschool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mobile phone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with all emergency contact numbers pre-saved (e.g., 999, Ofsted, DSLs).</w:t>
      </w:r>
    </w:p>
    <w:p w14:paraId="32BF1ABA" w14:textId="77777777" w:rsidR="00832FCB" w:rsidRPr="00832FCB" w:rsidRDefault="00832FCB" w:rsidP="00E101F3">
      <w:pPr>
        <w:numPr>
          <w:ilvl w:val="0"/>
          <w:numId w:val="2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All staff, students, and volunteers hold an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enhanced DBS clearance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.</w:t>
      </w:r>
    </w:p>
    <w:p w14:paraId="68712D21" w14:textId="77777777" w:rsidR="00832FCB" w:rsidRPr="00832FCB" w:rsidRDefault="00832FCB" w:rsidP="00E101F3">
      <w:pPr>
        <w:numPr>
          <w:ilvl w:val="0"/>
          <w:numId w:val="2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Children are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always supervised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and never left unattended.</w:t>
      </w:r>
    </w:p>
    <w:p w14:paraId="58DD49D7" w14:textId="48037764" w:rsidR="00832FCB" w:rsidRPr="00832FCB" w:rsidRDefault="00832FCB" w:rsidP="00E101F3">
      <w:pPr>
        <w:numPr>
          <w:ilvl w:val="0"/>
          <w:numId w:val="2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 xml:space="preserve">The </w:t>
      </w:r>
      <w:r w:rsidR="00E101F3" w:rsidRPr="00E101F3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preschool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 xml:space="preserve"> layout ensures staff are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always within visual contact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of each other.</w:t>
      </w:r>
    </w:p>
    <w:p w14:paraId="3C66AACD" w14:textId="77777777" w:rsidR="00832FCB" w:rsidRPr="00832FCB" w:rsidRDefault="00832FCB" w:rsidP="00E101F3">
      <w:pPr>
        <w:numPr>
          <w:ilvl w:val="0"/>
          <w:numId w:val="2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At least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two staff members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are always present when children are on-site.</w:t>
      </w:r>
    </w:p>
    <w:p w14:paraId="49B35150" w14:textId="77777777" w:rsidR="00832FCB" w:rsidRPr="00832FCB" w:rsidRDefault="00832FCB" w:rsidP="00E101F3">
      <w:pPr>
        <w:numPr>
          <w:ilvl w:val="0"/>
          <w:numId w:val="2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Comprehensive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risk assessments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are in place for both indoor and outdoor areas and off-site activities.</w:t>
      </w:r>
    </w:p>
    <w:p w14:paraId="7F4357E7" w14:textId="77777777" w:rsidR="00832FCB" w:rsidRPr="00832FCB" w:rsidRDefault="00832FCB" w:rsidP="00E101F3">
      <w:pPr>
        <w:numPr>
          <w:ilvl w:val="0"/>
          <w:numId w:val="2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All staff hold a valid Paediatric First Aid certificate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.</w:t>
      </w:r>
    </w:p>
    <w:p w14:paraId="5590440F" w14:textId="480821E0" w:rsidR="00832FCB" w:rsidRPr="00E101F3" w:rsidRDefault="00832FCB" w:rsidP="00E101F3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CCB9ACA" w14:textId="1D05647A" w:rsidR="00E101F3" w:rsidRPr="00832FCB" w:rsidRDefault="00E101F3" w:rsidP="00E101F3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101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Intruder Procedure (Unarmed)</w:t>
      </w:r>
    </w:p>
    <w:p w14:paraId="1B898D20" w14:textId="77777777" w:rsidR="00832FCB" w:rsidRPr="00832FCB" w:rsidRDefault="00832FCB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If an unauthorised person is observed on the premises:</w:t>
      </w:r>
    </w:p>
    <w:p w14:paraId="06F7B8B4" w14:textId="77777777" w:rsidR="00832FCB" w:rsidRPr="00832FCB" w:rsidRDefault="00832FCB" w:rsidP="00E101F3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Approach the person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only if it is safe to do so. Calmly ask for:</w:t>
      </w:r>
    </w:p>
    <w:p w14:paraId="68758E15" w14:textId="77777777" w:rsidR="00832FCB" w:rsidRPr="00832FCB" w:rsidRDefault="00832FCB" w:rsidP="00E101F3">
      <w:pPr>
        <w:numPr>
          <w:ilvl w:val="1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Their name</w:t>
      </w:r>
    </w:p>
    <w:p w14:paraId="00D89A6B" w14:textId="77777777" w:rsidR="00832FCB" w:rsidRPr="00832FCB" w:rsidRDefault="00832FCB" w:rsidP="00E101F3">
      <w:pPr>
        <w:numPr>
          <w:ilvl w:val="1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Reason for visit</w:t>
      </w:r>
    </w:p>
    <w:p w14:paraId="10A8A5BC" w14:textId="77777777" w:rsidR="00832FCB" w:rsidRPr="00832FCB" w:rsidRDefault="00832FCB" w:rsidP="00E101F3">
      <w:pPr>
        <w:numPr>
          <w:ilvl w:val="1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Identification</w:t>
      </w:r>
    </w:p>
    <w:p w14:paraId="30EACCE1" w14:textId="77777777" w:rsidR="00832FCB" w:rsidRPr="00832FCB" w:rsidRDefault="00832FCB" w:rsidP="00E101F3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Alert a manager or senior staff member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immediately.</w:t>
      </w:r>
    </w:p>
    <w:p w14:paraId="3AC29FD4" w14:textId="77777777" w:rsidR="00832FCB" w:rsidRPr="00832FCB" w:rsidRDefault="00832FCB" w:rsidP="00E101F3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Keep children safe, engaged, and as unaware as possible.</w:t>
      </w:r>
    </w:p>
    <w:p w14:paraId="577A602B" w14:textId="77777777" w:rsidR="00832FCB" w:rsidRPr="00832FCB" w:rsidRDefault="00832FCB" w:rsidP="00E101F3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If the individual refuses to leave or becomes agitated:</w:t>
      </w:r>
    </w:p>
    <w:p w14:paraId="0CC8332E" w14:textId="2C6B40F3" w:rsidR="00832FCB" w:rsidRPr="00832FCB" w:rsidRDefault="00832FCB" w:rsidP="00E101F3">
      <w:pPr>
        <w:numPr>
          <w:ilvl w:val="1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Use the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agreed code phrase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to alert other staff.</w:t>
      </w:r>
    </w:p>
    <w:p w14:paraId="77603237" w14:textId="77777777" w:rsidR="00832FCB" w:rsidRPr="00832FCB" w:rsidRDefault="00832FCB" w:rsidP="00E101F3">
      <w:pPr>
        <w:numPr>
          <w:ilvl w:val="1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Call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999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discreetly using the nursery mobile phone.</w:t>
      </w:r>
    </w:p>
    <w:p w14:paraId="40736543" w14:textId="77777777" w:rsidR="00832FCB" w:rsidRPr="00832FCB" w:rsidRDefault="00832FCB" w:rsidP="00E101F3">
      <w:pPr>
        <w:numPr>
          <w:ilvl w:val="1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Gather children and proceed to the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designated secure area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.</w:t>
      </w:r>
    </w:p>
    <w:p w14:paraId="260089CB" w14:textId="77777777" w:rsidR="00832FCB" w:rsidRPr="00832FCB" w:rsidRDefault="00832FCB" w:rsidP="00E101F3">
      <w:pPr>
        <w:numPr>
          <w:ilvl w:val="1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Lock internal doors using available bolts or locks.</w:t>
      </w:r>
    </w:p>
    <w:p w14:paraId="7DB2EB09" w14:textId="77777777" w:rsidR="00832FCB" w:rsidRPr="00832FCB" w:rsidRDefault="00832FCB" w:rsidP="00E101F3">
      <w:pPr>
        <w:numPr>
          <w:ilvl w:val="1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Bring the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register and mobile phone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.</w:t>
      </w:r>
    </w:p>
    <w:p w14:paraId="53EFC49C" w14:textId="77777777" w:rsidR="00832FCB" w:rsidRPr="00832FCB" w:rsidRDefault="00832FCB" w:rsidP="00E101F3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Remain in lockdown until police arrive and confirm safety.</w:t>
      </w:r>
    </w:p>
    <w:p w14:paraId="305676C1" w14:textId="77777777" w:rsidR="00832FCB" w:rsidRPr="00832FCB" w:rsidRDefault="00832FCB" w:rsidP="00E101F3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Do not attempt to physically detain the person.</w:t>
      </w:r>
    </w:p>
    <w:p w14:paraId="00169B0A" w14:textId="77777777" w:rsidR="00832FCB" w:rsidRPr="00832FCB" w:rsidRDefault="00832FCB" w:rsidP="00E101F3">
      <w:pPr>
        <w:numPr>
          <w:ilvl w:val="0"/>
          <w:numId w:val="3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If the individual leaves before police arrive, do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not pursue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them. Report full details to the authorities.</w:t>
      </w:r>
    </w:p>
    <w:p w14:paraId="7E4688B3" w14:textId="29A76AF1" w:rsidR="00832FCB" w:rsidRPr="00E101F3" w:rsidRDefault="00832FCB" w:rsidP="00E101F3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A37E97E" w14:textId="6DEFA121" w:rsidR="00E101F3" w:rsidRPr="00832FCB" w:rsidRDefault="00E101F3" w:rsidP="00E101F3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101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Intruder Procedure (Armed or Aggressive)</w:t>
      </w:r>
    </w:p>
    <w:p w14:paraId="1057D507" w14:textId="77777777" w:rsidR="00832FCB" w:rsidRPr="00832FCB" w:rsidRDefault="00832FCB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If the intruder appears to be armed or extremely threatening:</w:t>
      </w:r>
    </w:p>
    <w:p w14:paraId="14942046" w14:textId="77777777" w:rsidR="00832FCB" w:rsidRPr="00832FCB" w:rsidRDefault="00832FCB" w:rsidP="00E101F3">
      <w:pPr>
        <w:numPr>
          <w:ilvl w:val="0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Do not approach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the individual.</w:t>
      </w:r>
    </w:p>
    <w:p w14:paraId="11A6CFC9" w14:textId="77777777" w:rsidR="00832FCB" w:rsidRPr="00832FCB" w:rsidRDefault="00832FCB" w:rsidP="00E101F3">
      <w:pPr>
        <w:numPr>
          <w:ilvl w:val="0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Activate the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lockdown code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to alert staff.</w:t>
      </w:r>
    </w:p>
    <w:p w14:paraId="477E07E5" w14:textId="77777777" w:rsidR="00832FCB" w:rsidRPr="00832FCB" w:rsidRDefault="00832FCB" w:rsidP="00E101F3">
      <w:pPr>
        <w:numPr>
          <w:ilvl w:val="0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Call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999 immediately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. If speech is not possible:</w:t>
      </w:r>
    </w:p>
    <w:p w14:paraId="4901A6AB" w14:textId="77777777" w:rsidR="00832FCB" w:rsidRPr="00832FCB" w:rsidRDefault="00832FCB" w:rsidP="00E101F3">
      <w:pPr>
        <w:numPr>
          <w:ilvl w:val="1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Make any sound (e.g., cough).</w:t>
      </w:r>
    </w:p>
    <w:p w14:paraId="5F63DD17" w14:textId="77777777" w:rsidR="00832FCB" w:rsidRPr="00832FCB" w:rsidRDefault="00832FCB" w:rsidP="00E101F3">
      <w:pPr>
        <w:numPr>
          <w:ilvl w:val="1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If still unable to speak, press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55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when prompted — this is the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Silent Solution protocol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used by UK emergency services.</w:t>
      </w:r>
    </w:p>
    <w:p w14:paraId="15259592" w14:textId="77777777" w:rsidR="00832FCB" w:rsidRPr="00832FCB" w:rsidRDefault="00832FCB" w:rsidP="00E101F3">
      <w:pPr>
        <w:numPr>
          <w:ilvl w:val="0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Move children and staff into the secure area:</w:t>
      </w:r>
    </w:p>
    <w:p w14:paraId="5DE7D030" w14:textId="77777777" w:rsidR="00832FCB" w:rsidRPr="00832FCB" w:rsidRDefault="00832FCB" w:rsidP="00E101F3">
      <w:pPr>
        <w:numPr>
          <w:ilvl w:val="1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Lock or block access to the room.</w:t>
      </w:r>
    </w:p>
    <w:p w14:paraId="212AAC96" w14:textId="77777777" w:rsidR="00832FCB" w:rsidRPr="00832FCB" w:rsidRDefault="00832FCB" w:rsidP="00E101F3">
      <w:pPr>
        <w:numPr>
          <w:ilvl w:val="1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Keep children calm and quiet.</w:t>
      </w:r>
    </w:p>
    <w:p w14:paraId="7D2BC696" w14:textId="77777777" w:rsidR="00832FCB" w:rsidRPr="00832FCB" w:rsidRDefault="00832FCB" w:rsidP="00E101F3">
      <w:pPr>
        <w:numPr>
          <w:ilvl w:val="1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Avoid drawing attention to the group.</w:t>
      </w:r>
    </w:p>
    <w:p w14:paraId="136E6F5E" w14:textId="77777777" w:rsidR="00832FCB" w:rsidRPr="00832FCB" w:rsidRDefault="00832FCB" w:rsidP="00E101F3">
      <w:pPr>
        <w:numPr>
          <w:ilvl w:val="0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Once police arrive:</w:t>
      </w:r>
    </w:p>
    <w:p w14:paraId="0EB31AD4" w14:textId="77777777" w:rsidR="00832FCB" w:rsidRPr="00832FCB" w:rsidRDefault="00832FCB" w:rsidP="00E101F3">
      <w:pPr>
        <w:numPr>
          <w:ilvl w:val="1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Provide detailed information (description, location, behaviour, and any weapon).</w:t>
      </w:r>
    </w:p>
    <w:p w14:paraId="0818FAE8" w14:textId="77777777" w:rsidR="00832FCB" w:rsidRPr="00832FCB" w:rsidRDefault="00832FCB" w:rsidP="00E101F3">
      <w:pPr>
        <w:numPr>
          <w:ilvl w:val="1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Follow police instructions at all times.</w:t>
      </w:r>
    </w:p>
    <w:p w14:paraId="415E3920" w14:textId="77777777" w:rsidR="00832FCB" w:rsidRPr="00832FCB" w:rsidRDefault="00832FCB" w:rsidP="00E101F3">
      <w:pPr>
        <w:numPr>
          <w:ilvl w:val="0"/>
          <w:numId w:val="4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Do not leave the secure area until cleared by emergency services.</w:t>
      </w:r>
    </w:p>
    <w:p w14:paraId="56C245DC" w14:textId="2884C7FE" w:rsidR="00832FCB" w:rsidRPr="00E101F3" w:rsidRDefault="00832FCB" w:rsidP="00E101F3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5FEDC77" w14:textId="1386C068" w:rsidR="00832FCB" w:rsidRPr="00832FCB" w:rsidRDefault="00E101F3" w:rsidP="00E101F3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101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Communication after the Incident </w:t>
      </w:r>
    </w:p>
    <w:p w14:paraId="4D5CAF60" w14:textId="77777777" w:rsidR="00832FCB" w:rsidRPr="00832FCB" w:rsidRDefault="00832FCB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Once the situation is resolved:</w:t>
      </w:r>
    </w:p>
    <w:p w14:paraId="77C0D04F" w14:textId="77777777" w:rsidR="00832FCB" w:rsidRPr="00832FCB" w:rsidRDefault="00832FCB" w:rsidP="00E101F3">
      <w:pPr>
        <w:numPr>
          <w:ilvl w:val="0"/>
          <w:numId w:val="5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lastRenderedPageBreak/>
        <w:t>Contact parents/carers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of all children to inform them of the incident, ensuring accuracy and reassurance.</w:t>
      </w:r>
    </w:p>
    <w:p w14:paraId="3B04701E" w14:textId="10DD7D83" w:rsidR="00832FCB" w:rsidRPr="00832FCB" w:rsidRDefault="00832FCB" w:rsidP="00E101F3">
      <w:pPr>
        <w:numPr>
          <w:ilvl w:val="0"/>
          <w:numId w:val="5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Log the incident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 xml:space="preserve"> thoroughly in the </w:t>
      </w:r>
      <w:r w:rsidR="00E101F3" w:rsidRPr="00E101F3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preschool Incident folder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.</w:t>
      </w:r>
    </w:p>
    <w:p w14:paraId="344E0DD5" w14:textId="77777777" w:rsidR="00832FCB" w:rsidRPr="00832FCB" w:rsidRDefault="00832FCB" w:rsidP="00E101F3">
      <w:pPr>
        <w:numPr>
          <w:ilvl w:val="0"/>
          <w:numId w:val="5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All staff involved must provide a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written account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of the event.</w:t>
      </w:r>
    </w:p>
    <w:p w14:paraId="3175838A" w14:textId="77777777" w:rsidR="00832FCB" w:rsidRPr="00832FCB" w:rsidRDefault="00832FCB" w:rsidP="00E101F3">
      <w:pPr>
        <w:numPr>
          <w:ilvl w:val="0"/>
          <w:numId w:val="5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The incident will be reviewed, and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security protocols updated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as necessary.</w:t>
      </w:r>
    </w:p>
    <w:p w14:paraId="044412D6" w14:textId="77777777" w:rsidR="00832FCB" w:rsidRPr="00832FCB" w:rsidRDefault="00832FCB" w:rsidP="00E101F3">
      <w:pPr>
        <w:numPr>
          <w:ilvl w:val="0"/>
          <w:numId w:val="5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Ofsted must be notified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in accordance with regulatory requirements.</w:t>
      </w:r>
    </w:p>
    <w:p w14:paraId="42935D14" w14:textId="77777777" w:rsidR="00832FCB" w:rsidRPr="00832FCB" w:rsidRDefault="00832FCB" w:rsidP="00E101F3">
      <w:pPr>
        <w:numPr>
          <w:ilvl w:val="0"/>
          <w:numId w:val="5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All communications will adhere to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data protection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and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confidentiality policies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.</w:t>
      </w:r>
    </w:p>
    <w:p w14:paraId="1876C278" w14:textId="77777777" w:rsidR="00E101F3" w:rsidRPr="00E101F3" w:rsidRDefault="00E101F3" w:rsidP="00E101F3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0A49D9E" w14:textId="723E41FF" w:rsidR="00832FCB" w:rsidRPr="00832FCB" w:rsidRDefault="00E101F3" w:rsidP="00E101F3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101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Staff Training </w:t>
      </w:r>
    </w:p>
    <w:p w14:paraId="063F7D36" w14:textId="77777777" w:rsidR="00832FCB" w:rsidRPr="00832FCB" w:rsidRDefault="00832FCB" w:rsidP="00E101F3">
      <w:pPr>
        <w:numPr>
          <w:ilvl w:val="0"/>
          <w:numId w:val="6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All staff are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trained annually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on lockdown procedures and intruder response as part of ongoing safeguarding training.</w:t>
      </w:r>
    </w:p>
    <w:p w14:paraId="4CB326AE" w14:textId="77777777" w:rsidR="00832FCB" w:rsidRPr="00832FCB" w:rsidRDefault="00832FCB" w:rsidP="00E101F3">
      <w:pPr>
        <w:numPr>
          <w:ilvl w:val="0"/>
          <w:numId w:val="6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Staff are familiar with the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Silent Solutions 999 protocol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.</w:t>
      </w:r>
    </w:p>
    <w:p w14:paraId="0FDFC58B" w14:textId="77777777" w:rsidR="00832FCB" w:rsidRPr="00832FCB" w:rsidRDefault="00832FCB" w:rsidP="00E101F3">
      <w:pPr>
        <w:numPr>
          <w:ilvl w:val="0"/>
          <w:numId w:val="6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The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emergency code word/phrase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is known and practised through drills.</w:t>
      </w:r>
    </w:p>
    <w:p w14:paraId="16AA214B" w14:textId="77777777" w:rsidR="00832FCB" w:rsidRPr="00832FCB" w:rsidRDefault="00832FCB" w:rsidP="00E101F3">
      <w:pPr>
        <w:numPr>
          <w:ilvl w:val="0"/>
          <w:numId w:val="6"/>
        </w:numPr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Fire and lockdown drills are conducted at least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once per term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and logged.</w:t>
      </w:r>
    </w:p>
    <w:p w14:paraId="1141528D" w14:textId="1208981C" w:rsidR="00E101F3" w:rsidRPr="00E101F3" w:rsidRDefault="00E101F3" w:rsidP="00E101F3">
      <w:pPr>
        <w:spacing w:after="0" w:line="276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7CBEBC7" w14:textId="75D95381" w:rsidR="00832FCB" w:rsidRPr="00832FCB" w:rsidRDefault="00E101F3" w:rsidP="00E101F3">
      <w:pPr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E101F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Policy Review </w:t>
      </w:r>
    </w:p>
    <w:p w14:paraId="5A5406F8" w14:textId="77777777" w:rsidR="00832FCB" w:rsidRDefault="00832FCB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This policy is reviewed </w:t>
      </w:r>
      <w:r w:rsidRPr="00832FCB">
        <w:rPr>
          <w:rFonts w:ascii="Calibri" w:eastAsia="Times New Roman" w:hAnsi="Calibri" w:cs="Calibri"/>
          <w:color w:val="555555"/>
          <w:kern w:val="0"/>
          <w:bdr w:val="none" w:sz="0" w:space="0" w:color="auto" w:frame="1"/>
          <w:lang w:eastAsia="en-GB"/>
          <w14:ligatures w14:val="none"/>
        </w:rPr>
        <w:t>annually</w:t>
      </w:r>
      <w:r w:rsidRPr="00832FCB"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  <w:t> or immediately after an incident or change in national/local security guidance.</w:t>
      </w:r>
    </w:p>
    <w:p w14:paraId="298C078B" w14:textId="77777777" w:rsidR="00E101F3" w:rsidRDefault="00E101F3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</w:p>
    <w:tbl>
      <w:tblPr>
        <w:tblW w:w="5040" w:type="pct"/>
        <w:tblLook w:val="01E0" w:firstRow="1" w:lastRow="1" w:firstColumn="1" w:lastColumn="1" w:noHBand="0" w:noVBand="0"/>
      </w:tblPr>
      <w:tblGrid>
        <w:gridCol w:w="4187"/>
        <w:gridCol w:w="3170"/>
        <w:gridCol w:w="1741"/>
      </w:tblGrid>
      <w:tr w:rsidR="00E101F3" w:rsidRPr="00F94B6B" w14:paraId="47111094" w14:textId="77777777" w:rsidTr="00EA3761">
        <w:trPr>
          <w:trHeight w:val="386"/>
        </w:trPr>
        <w:tc>
          <w:tcPr>
            <w:tcW w:w="2301" w:type="pct"/>
          </w:tcPr>
          <w:p w14:paraId="5559A22E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 w:rsidRPr="00F94B6B">
              <w:rPr>
                <w:rFonts w:ascii="Calibri" w:hAnsi="Calibri" w:cs="Calibri"/>
              </w:rPr>
              <w:t>This policy was adopted 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6AAFAFDA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 w:rsidRPr="00F94B6B">
              <w:rPr>
                <w:rFonts w:ascii="Calibri" w:hAnsi="Calibri" w:cs="Calibri"/>
              </w:rPr>
              <w:t>Kea Preschool Ltd</w:t>
            </w:r>
          </w:p>
        </w:tc>
        <w:tc>
          <w:tcPr>
            <w:tcW w:w="957" w:type="pct"/>
          </w:tcPr>
          <w:p w14:paraId="70FA22AC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  <w:i/>
              </w:rPr>
            </w:pPr>
          </w:p>
        </w:tc>
      </w:tr>
      <w:tr w:rsidR="00E101F3" w:rsidRPr="00F94B6B" w14:paraId="61FD31C2" w14:textId="77777777" w:rsidTr="00EA3761">
        <w:trPr>
          <w:trHeight w:val="386"/>
        </w:trPr>
        <w:tc>
          <w:tcPr>
            <w:tcW w:w="2301" w:type="pct"/>
          </w:tcPr>
          <w:p w14:paraId="74B5CD69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 w:rsidRPr="00F94B6B">
              <w:rPr>
                <w:rFonts w:ascii="Calibri" w:hAnsi="Calibri" w:cs="Calibri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3285FAB6" w14:textId="77777777" w:rsidR="00E101F3" w:rsidRDefault="00E101F3" w:rsidP="00EA3761">
            <w:pPr>
              <w:spacing w:line="276" w:lineRule="auto"/>
              <w:rPr>
                <w:rFonts w:ascii="Calibri" w:hAnsi="Calibri" w:cs="Calibri"/>
                <w:i/>
              </w:rPr>
            </w:pPr>
            <w:r w:rsidRPr="00F94B6B">
              <w:rPr>
                <w:rFonts w:ascii="Calibri" w:hAnsi="Calibri" w:cs="Calibri"/>
                <w:i/>
              </w:rPr>
              <w:t>11</w:t>
            </w:r>
            <w:r w:rsidRPr="00F94B6B">
              <w:rPr>
                <w:rFonts w:ascii="Calibri" w:hAnsi="Calibri" w:cs="Calibri"/>
                <w:i/>
                <w:vertAlign w:val="superscript"/>
              </w:rPr>
              <w:t>th</w:t>
            </w:r>
            <w:r w:rsidRPr="00F94B6B">
              <w:rPr>
                <w:rFonts w:ascii="Calibri" w:hAnsi="Calibri" w:cs="Calibri"/>
                <w:i/>
              </w:rPr>
              <w:t xml:space="preserve"> November 2024 </w:t>
            </w:r>
          </w:p>
          <w:p w14:paraId="58EFE285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2F2799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September 2025</w:t>
            </w:r>
          </w:p>
        </w:tc>
        <w:tc>
          <w:tcPr>
            <w:tcW w:w="957" w:type="pct"/>
          </w:tcPr>
          <w:p w14:paraId="05D1F052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  <w:i/>
              </w:rPr>
            </w:pPr>
          </w:p>
        </w:tc>
      </w:tr>
      <w:tr w:rsidR="00E101F3" w:rsidRPr="00F94B6B" w14:paraId="356F195B" w14:textId="77777777" w:rsidTr="00EA3761">
        <w:trPr>
          <w:trHeight w:val="401"/>
        </w:trPr>
        <w:tc>
          <w:tcPr>
            <w:tcW w:w="2301" w:type="pct"/>
          </w:tcPr>
          <w:p w14:paraId="496AD39D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 w:rsidRPr="00F94B6B">
              <w:rPr>
                <w:rFonts w:ascii="Calibri" w:hAnsi="Calibri" w:cs="Calibri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22451CB5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Annually </w:t>
            </w:r>
          </w:p>
        </w:tc>
        <w:tc>
          <w:tcPr>
            <w:tcW w:w="957" w:type="pct"/>
          </w:tcPr>
          <w:p w14:paraId="506B0A18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  <w:i/>
              </w:rPr>
            </w:pPr>
          </w:p>
        </w:tc>
      </w:tr>
      <w:tr w:rsidR="00E101F3" w:rsidRPr="00F94B6B" w14:paraId="22596760" w14:textId="77777777" w:rsidTr="00EA3761">
        <w:trPr>
          <w:trHeight w:val="432"/>
        </w:trPr>
        <w:tc>
          <w:tcPr>
            <w:tcW w:w="2301" w:type="pct"/>
          </w:tcPr>
          <w:p w14:paraId="022C7B59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 w:rsidRPr="00F94B6B">
              <w:rPr>
                <w:rFonts w:ascii="Calibri" w:hAnsi="Calibri" w:cs="Calibri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7F84BD26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 w:rsidRPr="00F94B6B">
              <w:rPr>
                <w:rFonts w:ascii="Calibri" w:hAnsi="Calibri" w:cs="Calibri"/>
              </w:rPr>
              <w:t>TM</w:t>
            </w:r>
            <w:r>
              <w:rPr>
                <w:rFonts w:ascii="Calibri" w:hAnsi="Calibri" w:cs="Calibri"/>
              </w:rPr>
              <w:t>VERRAN</w:t>
            </w:r>
          </w:p>
        </w:tc>
      </w:tr>
      <w:tr w:rsidR="00E101F3" w:rsidRPr="00F94B6B" w14:paraId="3892AA6C" w14:textId="77777777" w:rsidTr="00EA37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ADF8F23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 w:rsidRPr="00F94B6B">
              <w:rPr>
                <w:rFonts w:ascii="Calibri" w:hAnsi="Calibri" w:cs="Calibri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4D831392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 w:rsidRPr="00F94B6B">
              <w:rPr>
                <w:rFonts w:ascii="Calibri" w:hAnsi="Calibri" w:cs="Calibri"/>
              </w:rPr>
              <w:t xml:space="preserve">Tracey </w:t>
            </w:r>
            <w:r>
              <w:rPr>
                <w:rFonts w:ascii="Calibri" w:hAnsi="Calibri" w:cs="Calibri"/>
              </w:rPr>
              <w:t xml:space="preserve">Verran </w:t>
            </w:r>
          </w:p>
        </w:tc>
      </w:tr>
      <w:tr w:rsidR="00E101F3" w:rsidRPr="00F94B6B" w14:paraId="6FF0E42F" w14:textId="77777777" w:rsidTr="00EA37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6DA0B7AA" w14:textId="676D7A09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 w:rsidRPr="00F94B6B">
              <w:rPr>
                <w:rFonts w:ascii="Calibri" w:hAnsi="Calibri" w:cs="Calibri"/>
              </w:rPr>
              <w:t>Role of signatory (e.g. chair, director or owner</w:t>
            </w:r>
            <w:r w:rsidR="003126CA">
              <w:rPr>
                <w:rFonts w:ascii="Calibri" w:hAnsi="Calibri" w:cs="Calibri"/>
              </w:rPr>
              <w:t>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49B2EB12" w14:textId="77777777" w:rsidR="00E101F3" w:rsidRPr="00F94B6B" w:rsidRDefault="00E101F3" w:rsidP="00EA3761">
            <w:pPr>
              <w:spacing w:line="276" w:lineRule="auto"/>
              <w:rPr>
                <w:rFonts w:ascii="Calibri" w:hAnsi="Calibri" w:cs="Calibri"/>
              </w:rPr>
            </w:pPr>
            <w:r w:rsidRPr="00F94B6B">
              <w:rPr>
                <w:rFonts w:ascii="Calibri" w:hAnsi="Calibri" w:cs="Calibri"/>
              </w:rPr>
              <w:t>Manager</w:t>
            </w:r>
          </w:p>
        </w:tc>
      </w:tr>
    </w:tbl>
    <w:p w14:paraId="2B4FB791" w14:textId="77777777" w:rsidR="00E101F3" w:rsidRPr="00832FCB" w:rsidRDefault="00E101F3" w:rsidP="00E101F3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555555"/>
          <w:kern w:val="0"/>
          <w:lang w:eastAsia="en-GB"/>
          <w14:ligatures w14:val="none"/>
        </w:rPr>
      </w:pPr>
    </w:p>
    <w:p w14:paraId="6B5CDF94" w14:textId="77777777" w:rsidR="00832FCB" w:rsidRPr="00832FCB" w:rsidRDefault="00832FCB" w:rsidP="00832FCB">
      <w:pPr>
        <w:rPr>
          <w:rFonts w:ascii="Calibri" w:hAnsi="Calibri" w:cs="Calibri"/>
          <w:b/>
          <w:bCs/>
        </w:rPr>
      </w:pPr>
    </w:p>
    <w:sectPr w:rsidR="00832FCB" w:rsidRPr="00832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018F"/>
    <w:multiLevelType w:val="multilevel"/>
    <w:tmpl w:val="183E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A61CF"/>
    <w:multiLevelType w:val="multilevel"/>
    <w:tmpl w:val="3986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0975FF"/>
    <w:multiLevelType w:val="multilevel"/>
    <w:tmpl w:val="285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DA79BE"/>
    <w:multiLevelType w:val="multilevel"/>
    <w:tmpl w:val="60AE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E3F67"/>
    <w:multiLevelType w:val="multilevel"/>
    <w:tmpl w:val="0FE2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782959"/>
    <w:multiLevelType w:val="multilevel"/>
    <w:tmpl w:val="0414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6821">
    <w:abstractNumId w:val="0"/>
  </w:num>
  <w:num w:numId="2" w16cid:durableId="1920945175">
    <w:abstractNumId w:val="2"/>
  </w:num>
  <w:num w:numId="3" w16cid:durableId="740179426">
    <w:abstractNumId w:val="5"/>
  </w:num>
  <w:num w:numId="4" w16cid:durableId="119963568">
    <w:abstractNumId w:val="3"/>
  </w:num>
  <w:num w:numId="5" w16cid:durableId="1306469942">
    <w:abstractNumId w:val="4"/>
  </w:num>
  <w:num w:numId="6" w16cid:durableId="127887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CB"/>
    <w:rsid w:val="000D147D"/>
    <w:rsid w:val="002F3CE5"/>
    <w:rsid w:val="003126CA"/>
    <w:rsid w:val="00314B3C"/>
    <w:rsid w:val="00832FCB"/>
    <w:rsid w:val="00D724D3"/>
    <w:rsid w:val="00E101F3"/>
    <w:rsid w:val="00F0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CBBB"/>
  <w15:chartTrackingRefBased/>
  <w15:docId w15:val="{B132E8E2-CE10-47EB-86EA-1F947C7F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 Preschool</dc:creator>
  <cp:keywords/>
  <dc:description/>
  <cp:lastModifiedBy>Kea Preschool</cp:lastModifiedBy>
  <cp:revision>2</cp:revision>
  <dcterms:created xsi:type="dcterms:W3CDTF">2025-09-30T15:16:00Z</dcterms:created>
  <dcterms:modified xsi:type="dcterms:W3CDTF">2025-10-02T07:20:00Z</dcterms:modified>
</cp:coreProperties>
</file>