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C2307" w14:textId="54D623CA" w:rsidR="008A4472" w:rsidRDefault="00061EC6" w:rsidP="00061EC6">
      <w:pPr>
        <w:jc w:val="center"/>
      </w:pPr>
      <w:r>
        <w:rPr>
          <w:noProof/>
        </w:rPr>
        <w:drawing>
          <wp:inline distT="0" distB="0" distL="0" distR="0" wp14:anchorId="3627EBA7" wp14:editId="493E0C7B">
            <wp:extent cx="866775" cy="866775"/>
            <wp:effectExtent l="0" t="0" r="9525" b="9525"/>
            <wp:docPr id="1319316563" name="Picture 1" descr="A child's drawing of two bo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316563" name="Picture 1" descr="A child's drawing of two boy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inline>
        </w:drawing>
      </w:r>
    </w:p>
    <w:p w14:paraId="1A2565AA" w14:textId="34D65140" w:rsidR="00061EC6" w:rsidRPr="00A22E9F" w:rsidRDefault="00061EC6" w:rsidP="00A22E9F">
      <w:pPr>
        <w:spacing w:line="276" w:lineRule="auto"/>
        <w:rPr>
          <w:rFonts w:ascii="Calibri" w:hAnsi="Calibri" w:cs="Calibri"/>
          <w:b/>
          <w:bCs/>
        </w:rPr>
      </w:pPr>
      <w:r w:rsidRPr="00A22E9F">
        <w:rPr>
          <w:b/>
          <w:bCs/>
        </w:rPr>
        <w:t xml:space="preserve">Physical Restraint </w:t>
      </w:r>
      <w:r w:rsidRPr="00A22E9F">
        <w:rPr>
          <w:rFonts w:ascii="Calibri" w:hAnsi="Calibri" w:cs="Calibri"/>
          <w:b/>
          <w:bCs/>
        </w:rPr>
        <w:t xml:space="preserve">Policy </w:t>
      </w:r>
    </w:p>
    <w:p w14:paraId="0F5B0EB6" w14:textId="452494F1" w:rsidR="00061EC6" w:rsidRPr="00061EC6" w:rsidRDefault="00061EC6" w:rsidP="00A22E9F">
      <w:pPr>
        <w:spacing w:line="276" w:lineRule="auto"/>
        <w:rPr>
          <w:rFonts w:ascii="Calibri" w:hAnsi="Calibri" w:cs="Calibri"/>
        </w:rPr>
      </w:pPr>
      <w:r w:rsidRPr="00A22E9F">
        <w:rPr>
          <w:rFonts w:ascii="Calibri" w:hAnsi="Calibri" w:cs="Calibri"/>
        </w:rPr>
        <w:t>At Kea Preschool</w:t>
      </w:r>
      <w:r w:rsidRPr="00061EC6">
        <w:rPr>
          <w:rFonts w:ascii="Calibri" w:eastAsia="Times New Roman" w:hAnsi="Calibri" w:cs="Calibri"/>
          <w:kern w:val="0"/>
          <w:lang w:eastAsia="en-GB"/>
          <w14:ligatures w14:val="none"/>
        </w:rPr>
        <w:t xml:space="preserve">, we are committed to creating a safe, calm, and nurturing environment that promotes positive behaviour and emotional well-being. Our Behaviour Policy is rooted in the principle that children thrive best in a caring, consistent, and structured setting, </w:t>
      </w:r>
      <w:proofErr w:type="gramStart"/>
      <w:r w:rsidRPr="00061EC6">
        <w:rPr>
          <w:rFonts w:ascii="Calibri" w:eastAsia="Times New Roman" w:hAnsi="Calibri" w:cs="Calibri"/>
          <w:kern w:val="0"/>
          <w:lang w:eastAsia="en-GB"/>
          <w14:ligatures w14:val="none"/>
        </w:rPr>
        <w:t>where</w:t>
      </w:r>
      <w:proofErr w:type="gramEnd"/>
      <w:r w:rsidRPr="00061EC6">
        <w:rPr>
          <w:rFonts w:ascii="Calibri" w:eastAsia="Times New Roman" w:hAnsi="Calibri" w:cs="Calibri"/>
          <w:kern w:val="0"/>
          <w:lang w:eastAsia="en-GB"/>
          <w14:ligatures w14:val="none"/>
        </w:rPr>
        <w:t xml:space="preserve"> staff model respectful relationships and clear boundaries.</w:t>
      </w:r>
    </w:p>
    <w:p w14:paraId="22BABD26" w14:textId="494BDB0F" w:rsidR="00061EC6" w:rsidRPr="00061EC6" w:rsidRDefault="00061EC6" w:rsidP="00A22E9F">
      <w:pPr>
        <w:shd w:val="clear" w:color="auto" w:fill="FFFFFF"/>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 xml:space="preserve">This policy outlines the procedures and principles regarding the use of restrictive physical intervention, ensuring it is applied </w:t>
      </w:r>
      <w:r w:rsidRPr="00A22E9F">
        <w:rPr>
          <w:rFonts w:ascii="Calibri" w:eastAsia="Times New Roman" w:hAnsi="Calibri" w:cs="Calibri"/>
          <w:kern w:val="0"/>
          <w:lang w:eastAsia="en-GB"/>
          <w14:ligatures w14:val="none"/>
        </w:rPr>
        <w:t>only,</w:t>
      </w:r>
      <w:r w:rsidRPr="00061EC6">
        <w:rPr>
          <w:rFonts w:ascii="Calibri" w:eastAsia="Times New Roman" w:hAnsi="Calibri" w:cs="Calibri"/>
          <w:kern w:val="0"/>
          <w:lang w:eastAsia="en-GB"/>
          <w14:ligatures w14:val="none"/>
        </w:rPr>
        <w:t xml:space="preserve"> when necessary, proportionate, and in the best interest of the child.</w:t>
      </w:r>
    </w:p>
    <w:p w14:paraId="70F72AC0" w14:textId="7AA07ABB" w:rsidR="00061EC6" w:rsidRPr="00061EC6" w:rsidRDefault="00061EC6" w:rsidP="00A22E9F">
      <w:pPr>
        <w:shd w:val="clear" w:color="auto" w:fill="FFFFFF"/>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 xml:space="preserve">While the use of physical intervention is always a last resort, there may be occasions when it is necessary to prevent harm. In such cases, it must be carried out in line with legal and statutory guidance and within the framework of our </w:t>
      </w:r>
      <w:r w:rsidRPr="00A22E9F">
        <w:rPr>
          <w:rFonts w:ascii="Calibri" w:eastAsia="Times New Roman" w:hAnsi="Calibri" w:cs="Calibri"/>
          <w:kern w:val="0"/>
          <w:lang w:eastAsia="en-GB"/>
          <w14:ligatures w14:val="none"/>
        </w:rPr>
        <w:t>preschool</w:t>
      </w:r>
      <w:r w:rsidRPr="00061EC6">
        <w:rPr>
          <w:rFonts w:ascii="Calibri" w:eastAsia="Times New Roman" w:hAnsi="Calibri" w:cs="Calibri"/>
          <w:kern w:val="0"/>
          <w:lang w:eastAsia="en-GB"/>
          <w14:ligatures w14:val="none"/>
        </w:rPr>
        <w:t>’s safeguarding responsibilities.</w:t>
      </w:r>
    </w:p>
    <w:p w14:paraId="190B5D29" w14:textId="77777777" w:rsidR="00061EC6" w:rsidRPr="00A22E9F" w:rsidRDefault="00061EC6" w:rsidP="00A22E9F">
      <w:pPr>
        <w:shd w:val="clear" w:color="auto" w:fill="FFFFFF"/>
        <w:spacing w:after="0" w:line="276" w:lineRule="auto"/>
        <w:textAlignment w:val="baseline"/>
        <w:rPr>
          <w:rFonts w:ascii="Calibri" w:eastAsia="Times New Roman" w:hAnsi="Calibri" w:cs="Calibri"/>
          <w:kern w:val="0"/>
          <w:lang w:eastAsia="en-GB"/>
          <w14:ligatures w14:val="none"/>
        </w:rPr>
      </w:pPr>
    </w:p>
    <w:p w14:paraId="7F572D67" w14:textId="4E75D223" w:rsidR="00061EC6" w:rsidRPr="00A22E9F" w:rsidRDefault="00061EC6" w:rsidP="00A22E9F">
      <w:pPr>
        <w:shd w:val="clear" w:color="auto" w:fill="FFFFFF"/>
        <w:spacing w:after="0" w:line="276" w:lineRule="auto"/>
        <w:textAlignment w:val="baseline"/>
        <w:rPr>
          <w:rFonts w:ascii="Calibri" w:eastAsia="Times New Roman" w:hAnsi="Calibri" w:cs="Calibri"/>
          <w:b/>
          <w:bCs/>
          <w:kern w:val="0"/>
          <w:lang w:eastAsia="en-GB"/>
          <w14:ligatures w14:val="none"/>
        </w:rPr>
      </w:pPr>
      <w:r w:rsidRPr="00A22E9F">
        <w:rPr>
          <w:rFonts w:ascii="Calibri" w:eastAsia="Times New Roman" w:hAnsi="Calibri" w:cs="Calibri"/>
          <w:b/>
          <w:bCs/>
          <w:kern w:val="0"/>
          <w:lang w:eastAsia="en-GB"/>
          <w14:ligatures w14:val="none"/>
        </w:rPr>
        <w:t>Aims</w:t>
      </w:r>
    </w:p>
    <w:p w14:paraId="18CD8FCD" w14:textId="05614315" w:rsidR="00061EC6" w:rsidRPr="00061EC6" w:rsidRDefault="00061EC6" w:rsidP="00A22E9F">
      <w:pPr>
        <w:shd w:val="clear" w:color="auto" w:fill="FFFFFF"/>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We aim to:</w:t>
      </w:r>
    </w:p>
    <w:p w14:paraId="2112737B" w14:textId="77777777" w:rsidR="00061EC6" w:rsidRPr="00061EC6" w:rsidRDefault="00061EC6" w:rsidP="00A22E9F">
      <w:pPr>
        <w:numPr>
          <w:ilvl w:val="0"/>
          <w:numId w:val="1"/>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Promote a calm and positive atmosphere where children feel safe and respected.</w:t>
      </w:r>
    </w:p>
    <w:p w14:paraId="5BE4FE83" w14:textId="77777777" w:rsidR="00061EC6" w:rsidRPr="00061EC6" w:rsidRDefault="00061EC6" w:rsidP="00A22E9F">
      <w:pPr>
        <w:numPr>
          <w:ilvl w:val="0"/>
          <w:numId w:val="1"/>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Ensure all staff, children, and parents/carers understand the approach to managing challenging behaviour, including when physical intervention may be used.</w:t>
      </w:r>
    </w:p>
    <w:p w14:paraId="7B04D6B5" w14:textId="77777777" w:rsidR="00061EC6" w:rsidRPr="00061EC6" w:rsidRDefault="00061EC6" w:rsidP="00A22E9F">
      <w:pPr>
        <w:numPr>
          <w:ilvl w:val="0"/>
          <w:numId w:val="1"/>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Support staff through training and guidance to respond appropriately and consistently.</w:t>
      </w:r>
    </w:p>
    <w:p w14:paraId="03ADC5E9" w14:textId="77777777" w:rsidR="00061EC6" w:rsidRPr="00061EC6" w:rsidRDefault="00061EC6" w:rsidP="00A22E9F">
      <w:pPr>
        <w:numPr>
          <w:ilvl w:val="0"/>
          <w:numId w:val="1"/>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Safeguard the rights, dignity, and welfare of all children and staff.</w:t>
      </w:r>
    </w:p>
    <w:p w14:paraId="3C8E1B57" w14:textId="77777777" w:rsidR="00061EC6" w:rsidRPr="00061EC6" w:rsidRDefault="00061EC6" w:rsidP="00A22E9F">
      <w:pPr>
        <w:numPr>
          <w:ilvl w:val="0"/>
          <w:numId w:val="1"/>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Prevent the need for physical intervention wherever possible through early support and de-escalation techniques.</w:t>
      </w:r>
    </w:p>
    <w:p w14:paraId="32BBAC14" w14:textId="1CF7D9D2" w:rsidR="00061EC6" w:rsidRPr="00A22E9F" w:rsidRDefault="00061EC6" w:rsidP="00A22E9F">
      <w:pPr>
        <w:spacing w:after="0" w:line="276" w:lineRule="auto"/>
        <w:rPr>
          <w:rFonts w:ascii="Calibri" w:eastAsia="Times New Roman" w:hAnsi="Calibri" w:cs="Calibri"/>
          <w:kern w:val="0"/>
          <w:lang w:eastAsia="en-GB"/>
          <w14:ligatures w14:val="none"/>
        </w:rPr>
      </w:pPr>
    </w:p>
    <w:p w14:paraId="2BE4542B" w14:textId="78C2E20C" w:rsidR="00061EC6" w:rsidRPr="00061EC6" w:rsidRDefault="00061EC6" w:rsidP="00A22E9F">
      <w:pPr>
        <w:spacing w:after="0" w:line="276" w:lineRule="auto"/>
        <w:rPr>
          <w:rFonts w:ascii="Calibri" w:eastAsia="Times New Roman" w:hAnsi="Calibri" w:cs="Calibri"/>
          <w:b/>
          <w:bCs/>
          <w:kern w:val="0"/>
          <w:lang w:eastAsia="en-GB"/>
          <w14:ligatures w14:val="none"/>
        </w:rPr>
      </w:pPr>
      <w:r w:rsidRPr="00A22E9F">
        <w:rPr>
          <w:rFonts w:ascii="Calibri" w:eastAsia="Times New Roman" w:hAnsi="Calibri" w:cs="Calibri"/>
          <w:b/>
          <w:bCs/>
          <w:kern w:val="0"/>
          <w:lang w:eastAsia="en-GB"/>
          <w14:ligatures w14:val="none"/>
        </w:rPr>
        <w:t>Definitions</w:t>
      </w:r>
    </w:p>
    <w:p w14:paraId="7D9EA9AC" w14:textId="77777777" w:rsidR="00061EC6" w:rsidRPr="00061EC6" w:rsidRDefault="00061EC6" w:rsidP="00A22E9F">
      <w:pPr>
        <w:numPr>
          <w:ilvl w:val="0"/>
          <w:numId w:val="2"/>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b/>
          <w:bCs/>
          <w:kern w:val="0"/>
          <w:bdr w:val="none" w:sz="0" w:space="0" w:color="auto" w:frame="1"/>
          <w:lang w:eastAsia="en-GB"/>
          <w14:ligatures w14:val="none"/>
        </w:rPr>
        <w:t>Physical Intervention</w:t>
      </w:r>
      <w:r w:rsidRPr="00061EC6">
        <w:rPr>
          <w:rFonts w:ascii="Calibri" w:eastAsia="Times New Roman" w:hAnsi="Calibri" w:cs="Calibri"/>
          <w:kern w:val="0"/>
          <w:lang w:eastAsia="en-GB"/>
          <w14:ligatures w14:val="none"/>
        </w:rPr>
        <w:t>: Any deliberate act involving contact with a child to guide, redirect or manage behaviour. This may include holding a child’s hand to prevent running into a road or separating children during a conflict.</w:t>
      </w:r>
    </w:p>
    <w:p w14:paraId="4AE02697" w14:textId="77777777" w:rsidR="00061EC6" w:rsidRPr="00A22E9F" w:rsidRDefault="00061EC6" w:rsidP="00A22E9F">
      <w:pPr>
        <w:numPr>
          <w:ilvl w:val="0"/>
          <w:numId w:val="2"/>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b/>
          <w:bCs/>
          <w:kern w:val="0"/>
          <w:bdr w:val="none" w:sz="0" w:space="0" w:color="auto" w:frame="1"/>
          <w:lang w:eastAsia="en-GB"/>
          <w14:ligatures w14:val="none"/>
        </w:rPr>
        <w:t>Restrictive Physical Intervention (Restraint)</w:t>
      </w:r>
      <w:r w:rsidRPr="00061EC6">
        <w:rPr>
          <w:rFonts w:ascii="Calibri" w:eastAsia="Times New Roman" w:hAnsi="Calibri" w:cs="Calibri"/>
          <w:b/>
          <w:bCs/>
          <w:kern w:val="0"/>
          <w:lang w:eastAsia="en-GB"/>
          <w14:ligatures w14:val="none"/>
        </w:rPr>
        <w:t>:</w:t>
      </w:r>
      <w:r w:rsidRPr="00061EC6">
        <w:rPr>
          <w:rFonts w:ascii="Calibri" w:eastAsia="Times New Roman" w:hAnsi="Calibri" w:cs="Calibri"/>
          <w:kern w:val="0"/>
          <w:lang w:eastAsia="en-GB"/>
          <w14:ligatures w14:val="none"/>
        </w:rPr>
        <w:t xml:space="preserve"> The use of force with the specific intention of restricting a child’s movement against their will to prevent harm.</w:t>
      </w:r>
    </w:p>
    <w:p w14:paraId="21AFD7BA" w14:textId="77777777" w:rsidR="00061EC6" w:rsidRPr="00061EC6" w:rsidRDefault="00061EC6" w:rsidP="00A22E9F">
      <w:pPr>
        <w:spacing w:after="0" w:line="276" w:lineRule="auto"/>
        <w:ind w:left="720"/>
        <w:textAlignment w:val="baseline"/>
        <w:rPr>
          <w:rFonts w:ascii="Calibri" w:eastAsia="Times New Roman" w:hAnsi="Calibri" w:cs="Calibri"/>
          <w:kern w:val="0"/>
          <w:lang w:eastAsia="en-GB"/>
          <w14:ligatures w14:val="none"/>
        </w:rPr>
      </w:pPr>
    </w:p>
    <w:p w14:paraId="1435597B" w14:textId="77777777" w:rsidR="00061EC6" w:rsidRPr="00061EC6" w:rsidRDefault="00061EC6" w:rsidP="00A22E9F">
      <w:pPr>
        <w:shd w:val="clear" w:color="auto" w:fill="FFFFFF"/>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Restrictive intervention must only be used as a </w:t>
      </w:r>
      <w:r w:rsidRPr="00061EC6">
        <w:rPr>
          <w:rFonts w:ascii="Calibri" w:eastAsia="Times New Roman" w:hAnsi="Calibri" w:cs="Calibri"/>
          <w:i/>
          <w:iCs/>
          <w:kern w:val="0"/>
          <w:bdr w:val="none" w:sz="0" w:space="0" w:color="auto" w:frame="1"/>
          <w:lang w:eastAsia="en-GB"/>
          <w14:ligatures w14:val="none"/>
        </w:rPr>
        <w:t>last resort</w:t>
      </w:r>
      <w:r w:rsidRPr="00061EC6">
        <w:rPr>
          <w:rFonts w:ascii="Calibri" w:eastAsia="Times New Roman" w:hAnsi="Calibri" w:cs="Calibri"/>
          <w:kern w:val="0"/>
          <w:lang w:eastAsia="en-GB"/>
          <w14:ligatures w14:val="none"/>
        </w:rPr>
        <w:t> when all other de-escalation techniques have failed, and there is a real and immediate risk of harm to the child, others, or property.</w:t>
      </w:r>
    </w:p>
    <w:p w14:paraId="5DB6895E" w14:textId="71F3BC21" w:rsidR="00061EC6" w:rsidRPr="00A22E9F" w:rsidRDefault="00061EC6" w:rsidP="00A22E9F">
      <w:pPr>
        <w:spacing w:after="0" w:line="276" w:lineRule="auto"/>
        <w:rPr>
          <w:rFonts w:ascii="Calibri" w:eastAsia="Times New Roman" w:hAnsi="Calibri" w:cs="Calibri"/>
          <w:kern w:val="0"/>
          <w:lang w:eastAsia="en-GB"/>
          <w14:ligatures w14:val="none"/>
        </w:rPr>
      </w:pPr>
    </w:p>
    <w:p w14:paraId="4850D3E4" w14:textId="78108EF4" w:rsidR="00061EC6" w:rsidRPr="00061EC6" w:rsidRDefault="00061EC6" w:rsidP="00A22E9F">
      <w:pPr>
        <w:spacing w:after="0" w:line="276" w:lineRule="auto"/>
        <w:rPr>
          <w:rFonts w:ascii="Calibri" w:eastAsia="Times New Roman" w:hAnsi="Calibri" w:cs="Calibri"/>
          <w:b/>
          <w:bCs/>
          <w:kern w:val="0"/>
          <w:lang w:eastAsia="en-GB"/>
          <w14:ligatures w14:val="none"/>
        </w:rPr>
      </w:pPr>
      <w:r w:rsidRPr="00A22E9F">
        <w:rPr>
          <w:rFonts w:ascii="Calibri" w:eastAsia="Times New Roman" w:hAnsi="Calibri" w:cs="Calibri"/>
          <w:b/>
          <w:bCs/>
          <w:kern w:val="0"/>
          <w:lang w:eastAsia="en-GB"/>
          <w14:ligatures w14:val="none"/>
        </w:rPr>
        <w:lastRenderedPageBreak/>
        <w:t xml:space="preserve">Legal Framework </w:t>
      </w:r>
    </w:p>
    <w:p w14:paraId="017EE480" w14:textId="77777777" w:rsidR="00061EC6" w:rsidRPr="00061EC6" w:rsidRDefault="00061EC6" w:rsidP="00A22E9F">
      <w:pPr>
        <w:shd w:val="clear" w:color="auto" w:fill="FFFFFF"/>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This policy is guided by:</w:t>
      </w:r>
    </w:p>
    <w:p w14:paraId="7C10B8AB" w14:textId="77777777" w:rsidR="00061EC6" w:rsidRPr="00061EC6" w:rsidRDefault="00061EC6" w:rsidP="00A22E9F">
      <w:pPr>
        <w:numPr>
          <w:ilvl w:val="0"/>
          <w:numId w:val="3"/>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bdr w:val="none" w:sz="0" w:space="0" w:color="auto" w:frame="1"/>
          <w:lang w:eastAsia="en-GB"/>
          <w14:ligatures w14:val="none"/>
        </w:rPr>
        <w:t>Education and Inspections Act 2006</w:t>
      </w:r>
      <w:r w:rsidRPr="00061EC6">
        <w:rPr>
          <w:rFonts w:ascii="Calibri" w:eastAsia="Times New Roman" w:hAnsi="Calibri" w:cs="Calibri"/>
          <w:kern w:val="0"/>
          <w:lang w:eastAsia="en-GB"/>
          <w14:ligatures w14:val="none"/>
        </w:rPr>
        <w:t>, Section 93</w:t>
      </w:r>
    </w:p>
    <w:p w14:paraId="288984D7" w14:textId="77777777" w:rsidR="00061EC6" w:rsidRPr="00061EC6" w:rsidRDefault="00061EC6" w:rsidP="00A22E9F">
      <w:pPr>
        <w:numPr>
          <w:ilvl w:val="0"/>
          <w:numId w:val="3"/>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bdr w:val="none" w:sz="0" w:space="0" w:color="auto" w:frame="1"/>
          <w:lang w:eastAsia="en-GB"/>
          <w14:ligatures w14:val="none"/>
        </w:rPr>
        <w:t>Children Act 1989 &amp; 2004</w:t>
      </w:r>
    </w:p>
    <w:p w14:paraId="3EB9EFC4" w14:textId="77777777" w:rsidR="00061EC6" w:rsidRPr="00061EC6" w:rsidRDefault="00061EC6" w:rsidP="00A22E9F">
      <w:pPr>
        <w:numPr>
          <w:ilvl w:val="0"/>
          <w:numId w:val="3"/>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bdr w:val="none" w:sz="0" w:space="0" w:color="auto" w:frame="1"/>
          <w:lang w:eastAsia="en-GB"/>
          <w14:ligatures w14:val="none"/>
        </w:rPr>
        <w:t>Keeping Children Safe in Education (2024)</w:t>
      </w:r>
    </w:p>
    <w:p w14:paraId="7E300CDD" w14:textId="77777777" w:rsidR="00061EC6" w:rsidRPr="00061EC6" w:rsidRDefault="00061EC6" w:rsidP="00A22E9F">
      <w:pPr>
        <w:numPr>
          <w:ilvl w:val="0"/>
          <w:numId w:val="3"/>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bdr w:val="none" w:sz="0" w:space="0" w:color="auto" w:frame="1"/>
          <w:lang w:eastAsia="en-GB"/>
          <w14:ligatures w14:val="none"/>
        </w:rPr>
        <w:t>Use of Reasonable Force – Department for Education guidance</w:t>
      </w:r>
    </w:p>
    <w:p w14:paraId="146A7240" w14:textId="77777777" w:rsidR="00061EC6" w:rsidRPr="00061EC6" w:rsidRDefault="00061EC6" w:rsidP="00A22E9F">
      <w:pPr>
        <w:numPr>
          <w:ilvl w:val="0"/>
          <w:numId w:val="3"/>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bdr w:val="none" w:sz="0" w:space="0" w:color="auto" w:frame="1"/>
          <w:lang w:eastAsia="en-GB"/>
          <w14:ligatures w14:val="none"/>
        </w:rPr>
        <w:t>EYFS Statutory Framework</w:t>
      </w:r>
    </w:p>
    <w:p w14:paraId="52ADAD62" w14:textId="2E4928DE" w:rsidR="00061EC6" w:rsidRPr="00A22E9F" w:rsidRDefault="00061EC6" w:rsidP="00A22E9F">
      <w:pPr>
        <w:spacing w:after="0" w:line="276" w:lineRule="auto"/>
        <w:rPr>
          <w:rFonts w:ascii="Calibri" w:eastAsia="Times New Roman" w:hAnsi="Calibri" w:cs="Calibri"/>
          <w:kern w:val="0"/>
          <w:lang w:eastAsia="en-GB"/>
          <w14:ligatures w14:val="none"/>
        </w:rPr>
      </w:pPr>
    </w:p>
    <w:p w14:paraId="038C6F43" w14:textId="4ECAFFFF" w:rsidR="00061EC6" w:rsidRPr="00061EC6" w:rsidRDefault="00061EC6" w:rsidP="00A22E9F">
      <w:pPr>
        <w:spacing w:after="0" w:line="276" w:lineRule="auto"/>
        <w:rPr>
          <w:rFonts w:ascii="Calibri" w:eastAsia="Times New Roman" w:hAnsi="Calibri" w:cs="Calibri"/>
          <w:b/>
          <w:bCs/>
          <w:kern w:val="0"/>
          <w:lang w:eastAsia="en-GB"/>
          <w14:ligatures w14:val="none"/>
        </w:rPr>
      </w:pPr>
      <w:r w:rsidRPr="00A22E9F">
        <w:rPr>
          <w:rFonts w:ascii="Calibri" w:eastAsia="Times New Roman" w:hAnsi="Calibri" w:cs="Calibri"/>
          <w:b/>
          <w:bCs/>
          <w:kern w:val="0"/>
          <w:lang w:eastAsia="en-GB"/>
          <w14:ligatures w14:val="none"/>
        </w:rPr>
        <w:t xml:space="preserve">When Physical Intervention may be used </w:t>
      </w:r>
    </w:p>
    <w:p w14:paraId="40763BA1" w14:textId="77777777" w:rsidR="00061EC6" w:rsidRPr="00061EC6" w:rsidRDefault="00061EC6" w:rsidP="00A22E9F">
      <w:pPr>
        <w:shd w:val="clear" w:color="auto" w:fill="FFFFFF"/>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Reasonable force may be used to:</w:t>
      </w:r>
    </w:p>
    <w:p w14:paraId="12DA5F71" w14:textId="77777777" w:rsidR="00061EC6" w:rsidRPr="00061EC6" w:rsidRDefault="00061EC6" w:rsidP="00A22E9F">
      <w:pPr>
        <w:numPr>
          <w:ilvl w:val="0"/>
          <w:numId w:val="4"/>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Prevent a child from harming themselves or others</w:t>
      </w:r>
    </w:p>
    <w:p w14:paraId="5E8C1E42" w14:textId="77777777" w:rsidR="00061EC6" w:rsidRPr="00061EC6" w:rsidRDefault="00061EC6" w:rsidP="00A22E9F">
      <w:pPr>
        <w:numPr>
          <w:ilvl w:val="0"/>
          <w:numId w:val="4"/>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Prevent serious damage to property</w:t>
      </w:r>
    </w:p>
    <w:p w14:paraId="4071AA42" w14:textId="77777777" w:rsidR="00061EC6" w:rsidRPr="00061EC6" w:rsidRDefault="00061EC6" w:rsidP="00A22E9F">
      <w:pPr>
        <w:numPr>
          <w:ilvl w:val="0"/>
          <w:numId w:val="4"/>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Prevent the breakdown of good order and discipline when at risk of significant disruption or harm</w:t>
      </w:r>
    </w:p>
    <w:p w14:paraId="639D8F79" w14:textId="77777777" w:rsidR="00061EC6" w:rsidRPr="00A22E9F" w:rsidRDefault="00061EC6" w:rsidP="00A22E9F">
      <w:pPr>
        <w:numPr>
          <w:ilvl w:val="0"/>
          <w:numId w:val="4"/>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Remove a child from a situation where they are refusing to leave and are at risk</w:t>
      </w:r>
    </w:p>
    <w:p w14:paraId="0F4C2E80" w14:textId="77777777" w:rsidR="00061EC6" w:rsidRPr="00061EC6" w:rsidRDefault="00061EC6" w:rsidP="00A22E9F">
      <w:pPr>
        <w:spacing w:after="0" w:line="276" w:lineRule="auto"/>
        <w:ind w:left="720"/>
        <w:textAlignment w:val="baseline"/>
        <w:rPr>
          <w:rFonts w:ascii="Calibri" w:eastAsia="Times New Roman" w:hAnsi="Calibri" w:cs="Calibri"/>
          <w:kern w:val="0"/>
          <w:lang w:eastAsia="en-GB"/>
          <w14:ligatures w14:val="none"/>
        </w:rPr>
      </w:pPr>
    </w:p>
    <w:p w14:paraId="2E960B92" w14:textId="77777777" w:rsidR="00061EC6" w:rsidRPr="00A22E9F" w:rsidRDefault="00061EC6" w:rsidP="00A22E9F">
      <w:pPr>
        <w:shd w:val="clear" w:color="auto" w:fill="FFFFFF"/>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bdr w:val="none" w:sz="0" w:space="0" w:color="auto" w:frame="1"/>
          <w:lang w:eastAsia="en-GB"/>
          <w14:ligatures w14:val="none"/>
        </w:rPr>
        <w:t>Reasonable force</w:t>
      </w:r>
      <w:r w:rsidRPr="00061EC6">
        <w:rPr>
          <w:rFonts w:ascii="Calibri" w:eastAsia="Times New Roman" w:hAnsi="Calibri" w:cs="Calibri"/>
          <w:kern w:val="0"/>
          <w:lang w:eastAsia="en-GB"/>
          <w14:ligatures w14:val="none"/>
        </w:rPr>
        <w:t> means using no more force than is necessary. Physical restraint must never be used to punish or threaten a child.</w:t>
      </w:r>
    </w:p>
    <w:p w14:paraId="478DD9FA" w14:textId="77777777" w:rsidR="00061EC6" w:rsidRPr="00061EC6" w:rsidRDefault="00061EC6" w:rsidP="00A22E9F">
      <w:pPr>
        <w:shd w:val="clear" w:color="auto" w:fill="FFFFFF"/>
        <w:spacing w:after="0" w:line="276" w:lineRule="auto"/>
        <w:textAlignment w:val="baseline"/>
        <w:rPr>
          <w:rFonts w:ascii="Calibri" w:eastAsia="Times New Roman" w:hAnsi="Calibri" w:cs="Calibri"/>
          <w:kern w:val="0"/>
          <w:lang w:eastAsia="en-GB"/>
          <w14:ligatures w14:val="none"/>
        </w:rPr>
      </w:pPr>
    </w:p>
    <w:p w14:paraId="4D46A81F" w14:textId="77777777" w:rsidR="00061EC6" w:rsidRPr="00061EC6" w:rsidRDefault="00061EC6" w:rsidP="00A22E9F">
      <w:pPr>
        <w:shd w:val="clear" w:color="auto" w:fill="FFFFFF"/>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b/>
          <w:bCs/>
          <w:kern w:val="0"/>
          <w:bdr w:val="none" w:sz="0" w:space="0" w:color="auto" w:frame="1"/>
          <w:lang w:eastAsia="en-GB"/>
          <w14:ligatures w14:val="none"/>
        </w:rPr>
        <w:t>Prohibited actions include:</w:t>
      </w:r>
    </w:p>
    <w:p w14:paraId="2AAC7D10" w14:textId="77777777" w:rsidR="00061EC6" w:rsidRPr="00061EC6" w:rsidRDefault="00061EC6" w:rsidP="00A22E9F">
      <w:pPr>
        <w:numPr>
          <w:ilvl w:val="0"/>
          <w:numId w:val="5"/>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Hitting, slapping, or punching</w:t>
      </w:r>
    </w:p>
    <w:p w14:paraId="36469373" w14:textId="77777777" w:rsidR="00061EC6" w:rsidRPr="00061EC6" w:rsidRDefault="00061EC6" w:rsidP="00A22E9F">
      <w:pPr>
        <w:numPr>
          <w:ilvl w:val="0"/>
          <w:numId w:val="5"/>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Forcing limbs against joints</w:t>
      </w:r>
    </w:p>
    <w:p w14:paraId="4C9364F0" w14:textId="77777777" w:rsidR="00061EC6" w:rsidRPr="00061EC6" w:rsidRDefault="00061EC6" w:rsidP="00A22E9F">
      <w:pPr>
        <w:numPr>
          <w:ilvl w:val="0"/>
          <w:numId w:val="5"/>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Holding a child face-down or in any way that restricts breathing</w:t>
      </w:r>
    </w:p>
    <w:p w14:paraId="4D9433F0" w14:textId="77777777" w:rsidR="00061EC6" w:rsidRPr="00061EC6" w:rsidRDefault="00061EC6" w:rsidP="00A22E9F">
      <w:pPr>
        <w:numPr>
          <w:ilvl w:val="0"/>
          <w:numId w:val="5"/>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Tripping or kicking</w:t>
      </w:r>
    </w:p>
    <w:p w14:paraId="4999557B" w14:textId="77777777" w:rsidR="00061EC6" w:rsidRPr="00061EC6" w:rsidRDefault="00061EC6" w:rsidP="00A22E9F">
      <w:pPr>
        <w:numPr>
          <w:ilvl w:val="0"/>
          <w:numId w:val="5"/>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Inflicting pain or humiliation</w:t>
      </w:r>
    </w:p>
    <w:p w14:paraId="1A711A9D" w14:textId="27F03924" w:rsidR="00061EC6" w:rsidRPr="00A22E9F" w:rsidRDefault="00061EC6" w:rsidP="00A22E9F">
      <w:pPr>
        <w:spacing w:after="0" w:line="276" w:lineRule="auto"/>
        <w:rPr>
          <w:rFonts w:ascii="Calibri" w:eastAsia="Times New Roman" w:hAnsi="Calibri" w:cs="Calibri"/>
          <w:kern w:val="0"/>
          <w:lang w:eastAsia="en-GB"/>
          <w14:ligatures w14:val="none"/>
        </w:rPr>
      </w:pPr>
    </w:p>
    <w:p w14:paraId="62CA6F23" w14:textId="774C1522" w:rsidR="00061EC6" w:rsidRPr="00061EC6" w:rsidRDefault="00061EC6" w:rsidP="00A22E9F">
      <w:pPr>
        <w:spacing w:after="0" w:line="276" w:lineRule="auto"/>
        <w:rPr>
          <w:rFonts w:ascii="Calibri" w:eastAsia="Times New Roman" w:hAnsi="Calibri" w:cs="Calibri"/>
          <w:b/>
          <w:bCs/>
          <w:kern w:val="0"/>
          <w:lang w:eastAsia="en-GB"/>
          <w14:ligatures w14:val="none"/>
        </w:rPr>
      </w:pPr>
      <w:r w:rsidRPr="00A22E9F">
        <w:rPr>
          <w:rFonts w:ascii="Calibri" w:eastAsia="Times New Roman" w:hAnsi="Calibri" w:cs="Calibri"/>
          <w:b/>
          <w:bCs/>
          <w:kern w:val="0"/>
          <w:lang w:eastAsia="en-GB"/>
          <w14:ligatures w14:val="none"/>
        </w:rPr>
        <w:t xml:space="preserve">Staff Responsibilities </w:t>
      </w:r>
    </w:p>
    <w:p w14:paraId="0493C4D9" w14:textId="77777777" w:rsidR="00061EC6" w:rsidRPr="00061EC6" w:rsidRDefault="00061EC6" w:rsidP="00A22E9F">
      <w:pPr>
        <w:numPr>
          <w:ilvl w:val="0"/>
          <w:numId w:val="6"/>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bdr w:val="none" w:sz="0" w:space="0" w:color="auto" w:frame="1"/>
          <w:lang w:eastAsia="en-GB"/>
          <w14:ligatures w14:val="none"/>
        </w:rPr>
        <w:t>All staff</w:t>
      </w:r>
      <w:r w:rsidRPr="00061EC6">
        <w:rPr>
          <w:rFonts w:ascii="Calibri" w:eastAsia="Times New Roman" w:hAnsi="Calibri" w:cs="Calibri"/>
          <w:kern w:val="0"/>
          <w:lang w:eastAsia="en-GB"/>
          <w14:ligatures w14:val="none"/>
        </w:rPr>
        <w:t> are responsible for promoting positive behaviour and applying de-escalation techniques where needed.</w:t>
      </w:r>
    </w:p>
    <w:p w14:paraId="33F362DF" w14:textId="77777777" w:rsidR="00061EC6" w:rsidRPr="00061EC6" w:rsidRDefault="00061EC6" w:rsidP="00A22E9F">
      <w:pPr>
        <w:numPr>
          <w:ilvl w:val="0"/>
          <w:numId w:val="6"/>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Physical restraint must only be used by trained staff who understand how to apply it safely and appropriately.</w:t>
      </w:r>
    </w:p>
    <w:p w14:paraId="1B24C253" w14:textId="77777777" w:rsidR="00061EC6" w:rsidRPr="00061EC6" w:rsidRDefault="00061EC6" w:rsidP="00A22E9F">
      <w:pPr>
        <w:numPr>
          <w:ilvl w:val="0"/>
          <w:numId w:val="6"/>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Staff must remain calm and reassuring, explaining what is happening and why.</w:t>
      </w:r>
    </w:p>
    <w:p w14:paraId="6C3FAC16" w14:textId="77777777" w:rsidR="00061EC6" w:rsidRPr="00061EC6" w:rsidRDefault="00061EC6" w:rsidP="00A22E9F">
      <w:pPr>
        <w:numPr>
          <w:ilvl w:val="0"/>
          <w:numId w:val="6"/>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Any use of restraint must be recorded and reported immediately (within 12 hours) and reviewed by the manager or designated safeguarding lead.</w:t>
      </w:r>
    </w:p>
    <w:p w14:paraId="61B9C233" w14:textId="227F42F4" w:rsidR="00061EC6" w:rsidRPr="00A22E9F" w:rsidRDefault="00061EC6" w:rsidP="00A22E9F">
      <w:pPr>
        <w:spacing w:after="0" w:line="276" w:lineRule="auto"/>
        <w:rPr>
          <w:rFonts w:ascii="Calibri" w:eastAsia="Times New Roman" w:hAnsi="Calibri" w:cs="Calibri"/>
          <w:kern w:val="0"/>
          <w:lang w:eastAsia="en-GB"/>
          <w14:ligatures w14:val="none"/>
        </w:rPr>
      </w:pPr>
    </w:p>
    <w:p w14:paraId="17D2C71C" w14:textId="72CECA5E" w:rsidR="00061EC6" w:rsidRPr="00061EC6" w:rsidRDefault="00061EC6" w:rsidP="00A22E9F">
      <w:pPr>
        <w:spacing w:after="0" w:line="276" w:lineRule="auto"/>
        <w:rPr>
          <w:rFonts w:ascii="Calibri" w:eastAsia="Times New Roman" w:hAnsi="Calibri" w:cs="Calibri"/>
          <w:b/>
          <w:bCs/>
          <w:kern w:val="0"/>
          <w:lang w:eastAsia="en-GB"/>
          <w14:ligatures w14:val="none"/>
        </w:rPr>
      </w:pPr>
      <w:r w:rsidRPr="00A22E9F">
        <w:rPr>
          <w:rFonts w:ascii="Calibri" w:eastAsia="Times New Roman" w:hAnsi="Calibri" w:cs="Calibri"/>
          <w:b/>
          <w:bCs/>
          <w:kern w:val="0"/>
          <w:lang w:eastAsia="en-GB"/>
          <w14:ligatures w14:val="none"/>
        </w:rPr>
        <w:t xml:space="preserve">Recording and Reporting </w:t>
      </w:r>
    </w:p>
    <w:p w14:paraId="1ACF6EC0" w14:textId="77777777" w:rsidR="00061EC6" w:rsidRPr="00061EC6" w:rsidRDefault="00061EC6" w:rsidP="00A22E9F">
      <w:pPr>
        <w:shd w:val="clear" w:color="auto" w:fill="FFFFFF"/>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Following any physical intervention:</w:t>
      </w:r>
    </w:p>
    <w:p w14:paraId="22D88E40" w14:textId="2C41A6B7" w:rsidR="00061EC6" w:rsidRPr="00061EC6" w:rsidRDefault="00061EC6" w:rsidP="00A22E9F">
      <w:pPr>
        <w:numPr>
          <w:ilvl w:val="0"/>
          <w:numId w:val="7"/>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bdr w:val="none" w:sz="0" w:space="0" w:color="auto" w:frame="1"/>
          <w:lang w:eastAsia="en-GB"/>
          <w14:ligatures w14:val="none"/>
        </w:rPr>
        <w:t>Notify the Manager/</w:t>
      </w:r>
      <w:r w:rsidRPr="00A22E9F">
        <w:rPr>
          <w:rFonts w:ascii="Calibri" w:eastAsia="Times New Roman" w:hAnsi="Calibri" w:cs="Calibri"/>
          <w:kern w:val="0"/>
          <w:bdr w:val="none" w:sz="0" w:space="0" w:color="auto" w:frame="1"/>
          <w:lang w:eastAsia="en-GB"/>
          <w14:ligatures w14:val="none"/>
        </w:rPr>
        <w:t xml:space="preserve">Directors </w:t>
      </w:r>
      <w:r w:rsidRPr="00061EC6">
        <w:rPr>
          <w:rFonts w:ascii="Calibri" w:eastAsia="Times New Roman" w:hAnsi="Calibri" w:cs="Calibri"/>
          <w:kern w:val="0"/>
          <w:lang w:eastAsia="en-GB"/>
          <w14:ligatures w14:val="none"/>
        </w:rPr>
        <w:t>immediately.</w:t>
      </w:r>
    </w:p>
    <w:p w14:paraId="68D5E033" w14:textId="77777777" w:rsidR="00061EC6" w:rsidRPr="00061EC6" w:rsidRDefault="00061EC6" w:rsidP="00A22E9F">
      <w:pPr>
        <w:numPr>
          <w:ilvl w:val="0"/>
          <w:numId w:val="7"/>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Complete an </w:t>
      </w:r>
      <w:r w:rsidRPr="00061EC6">
        <w:rPr>
          <w:rFonts w:ascii="Calibri" w:eastAsia="Times New Roman" w:hAnsi="Calibri" w:cs="Calibri"/>
          <w:kern w:val="0"/>
          <w:bdr w:val="none" w:sz="0" w:space="0" w:color="auto" w:frame="1"/>
          <w:lang w:eastAsia="en-GB"/>
          <w14:ligatures w14:val="none"/>
        </w:rPr>
        <w:t>Incident Report Form</w:t>
      </w:r>
      <w:r w:rsidRPr="00061EC6">
        <w:rPr>
          <w:rFonts w:ascii="Calibri" w:eastAsia="Times New Roman" w:hAnsi="Calibri" w:cs="Calibri"/>
          <w:kern w:val="0"/>
          <w:lang w:eastAsia="en-GB"/>
          <w14:ligatures w14:val="none"/>
        </w:rPr>
        <w:t> as soon as possible, always within 12 hours.</w:t>
      </w:r>
    </w:p>
    <w:p w14:paraId="7006F225" w14:textId="77777777" w:rsidR="00061EC6" w:rsidRPr="00061EC6" w:rsidRDefault="00061EC6" w:rsidP="00A22E9F">
      <w:pPr>
        <w:numPr>
          <w:ilvl w:val="0"/>
          <w:numId w:val="7"/>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Inform the child’s </w:t>
      </w:r>
      <w:r w:rsidRPr="00061EC6">
        <w:rPr>
          <w:rFonts w:ascii="Calibri" w:eastAsia="Times New Roman" w:hAnsi="Calibri" w:cs="Calibri"/>
          <w:kern w:val="0"/>
          <w:bdr w:val="none" w:sz="0" w:space="0" w:color="auto" w:frame="1"/>
          <w:lang w:eastAsia="en-GB"/>
          <w14:ligatures w14:val="none"/>
        </w:rPr>
        <w:t>parents/carers</w:t>
      </w:r>
      <w:r w:rsidRPr="00061EC6">
        <w:rPr>
          <w:rFonts w:ascii="Calibri" w:eastAsia="Times New Roman" w:hAnsi="Calibri" w:cs="Calibri"/>
          <w:kern w:val="0"/>
          <w:lang w:eastAsia="en-GB"/>
          <w14:ligatures w14:val="none"/>
        </w:rPr>
        <w:t> as soon as is appropriate and safe to do so (face-to-face wherever possible).</w:t>
      </w:r>
    </w:p>
    <w:p w14:paraId="55846BAD" w14:textId="77777777" w:rsidR="00061EC6" w:rsidRPr="00061EC6" w:rsidRDefault="00061EC6" w:rsidP="00A22E9F">
      <w:pPr>
        <w:numPr>
          <w:ilvl w:val="0"/>
          <w:numId w:val="7"/>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lastRenderedPageBreak/>
        <w:t>If necessary, a review meeting will be arranged to discuss support plans or next steps.</w:t>
      </w:r>
    </w:p>
    <w:p w14:paraId="5423BDF6" w14:textId="6DA58315" w:rsidR="00061EC6" w:rsidRPr="00A22E9F" w:rsidRDefault="00061EC6" w:rsidP="00A22E9F">
      <w:pPr>
        <w:spacing w:after="0" w:line="276" w:lineRule="auto"/>
        <w:rPr>
          <w:rFonts w:ascii="Calibri" w:eastAsia="Times New Roman" w:hAnsi="Calibri" w:cs="Calibri"/>
          <w:kern w:val="0"/>
          <w:lang w:eastAsia="en-GB"/>
          <w14:ligatures w14:val="none"/>
        </w:rPr>
      </w:pPr>
    </w:p>
    <w:p w14:paraId="5B416867" w14:textId="0A7B6A1B" w:rsidR="00061EC6" w:rsidRPr="00061EC6" w:rsidRDefault="00061EC6" w:rsidP="00A22E9F">
      <w:pPr>
        <w:spacing w:after="0" w:line="276" w:lineRule="auto"/>
        <w:rPr>
          <w:rFonts w:ascii="Calibri" w:eastAsia="Times New Roman" w:hAnsi="Calibri" w:cs="Calibri"/>
          <w:b/>
          <w:bCs/>
          <w:kern w:val="0"/>
          <w:lang w:eastAsia="en-GB"/>
          <w14:ligatures w14:val="none"/>
        </w:rPr>
      </w:pPr>
      <w:r w:rsidRPr="00A22E9F">
        <w:rPr>
          <w:rFonts w:ascii="Calibri" w:eastAsia="Times New Roman" w:hAnsi="Calibri" w:cs="Calibri"/>
          <w:b/>
          <w:bCs/>
          <w:kern w:val="0"/>
          <w:lang w:eastAsia="en-GB"/>
          <w14:ligatures w14:val="none"/>
        </w:rPr>
        <w:t xml:space="preserve">Risk Assessment </w:t>
      </w:r>
    </w:p>
    <w:p w14:paraId="569298A3" w14:textId="77777777" w:rsidR="00061EC6" w:rsidRPr="00061EC6" w:rsidRDefault="00061EC6" w:rsidP="00A22E9F">
      <w:pPr>
        <w:shd w:val="clear" w:color="auto" w:fill="FFFFFF"/>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For any child known to display challenging behaviours that could lead to physical intervention:</w:t>
      </w:r>
    </w:p>
    <w:p w14:paraId="50F679CF" w14:textId="77777777" w:rsidR="00061EC6" w:rsidRPr="00061EC6" w:rsidRDefault="00061EC6" w:rsidP="00A22E9F">
      <w:pPr>
        <w:numPr>
          <w:ilvl w:val="0"/>
          <w:numId w:val="8"/>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A </w:t>
      </w:r>
      <w:r w:rsidRPr="00061EC6">
        <w:rPr>
          <w:rFonts w:ascii="Calibri" w:eastAsia="Times New Roman" w:hAnsi="Calibri" w:cs="Calibri"/>
          <w:kern w:val="0"/>
          <w:bdr w:val="none" w:sz="0" w:space="0" w:color="auto" w:frame="1"/>
          <w:lang w:eastAsia="en-GB"/>
          <w14:ligatures w14:val="none"/>
        </w:rPr>
        <w:t>Behaviour Support Plan</w:t>
      </w:r>
      <w:r w:rsidRPr="00061EC6">
        <w:rPr>
          <w:rFonts w:ascii="Calibri" w:eastAsia="Times New Roman" w:hAnsi="Calibri" w:cs="Calibri"/>
          <w:kern w:val="0"/>
          <w:lang w:eastAsia="en-GB"/>
          <w14:ligatures w14:val="none"/>
        </w:rPr>
        <w:t> and </w:t>
      </w:r>
      <w:r w:rsidRPr="00061EC6">
        <w:rPr>
          <w:rFonts w:ascii="Calibri" w:eastAsia="Times New Roman" w:hAnsi="Calibri" w:cs="Calibri"/>
          <w:kern w:val="0"/>
          <w:bdr w:val="none" w:sz="0" w:space="0" w:color="auto" w:frame="1"/>
          <w:lang w:eastAsia="en-GB"/>
          <w14:ligatures w14:val="none"/>
        </w:rPr>
        <w:t>Risk Assessment</w:t>
      </w:r>
      <w:r w:rsidRPr="00061EC6">
        <w:rPr>
          <w:rFonts w:ascii="Calibri" w:eastAsia="Times New Roman" w:hAnsi="Calibri" w:cs="Calibri"/>
          <w:kern w:val="0"/>
          <w:lang w:eastAsia="en-GB"/>
          <w14:ligatures w14:val="none"/>
        </w:rPr>
        <w:t> will be developed in consultation with parents/carers.</w:t>
      </w:r>
    </w:p>
    <w:p w14:paraId="1AABD6D0" w14:textId="77777777" w:rsidR="00061EC6" w:rsidRPr="00061EC6" w:rsidRDefault="00061EC6" w:rsidP="00A22E9F">
      <w:pPr>
        <w:numPr>
          <w:ilvl w:val="0"/>
          <w:numId w:val="8"/>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Strategies and de-escalation techniques will be clearly documented and reviewed </w:t>
      </w:r>
      <w:r w:rsidRPr="00061EC6">
        <w:rPr>
          <w:rFonts w:ascii="Calibri" w:eastAsia="Times New Roman" w:hAnsi="Calibri" w:cs="Calibri"/>
          <w:kern w:val="0"/>
          <w:bdr w:val="none" w:sz="0" w:space="0" w:color="auto" w:frame="1"/>
          <w:lang w:eastAsia="en-GB"/>
          <w14:ligatures w14:val="none"/>
        </w:rPr>
        <w:t>every half-term</w:t>
      </w:r>
      <w:r w:rsidRPr="00061EC6">
        <w:rPr>
          <w:rFonts w:ascii="Calibri" w:eastAsia="Times New Roman" w:hAnsi="Calibri" w:cs="Calibri"/>
          <w:kern w:val="0"/>
          <w:lang w:eastAsia="en-GB"/>
          <w14:ligatures w14:val="none"/>
        </w:rPr>
        <w:t> or as needed.</w:t>
      </w:r>
    </w:p>
    <w:p w14:paraId="4D5CB085" w14:textId="77777777" w:rsidR="00061EC6" w:rsidRPr="00061EC6" w:rsidRDefault="00061EC6" w:rsidP="00A22E9F">
      <w:pPr>
        <w:numPr>
          <w:ilvl w:val="0"/>
          <w:numId w:val="8"/>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Staff working directly with the child must be fully briefed on the plan.</w:t>
      </w:r>
    </w:p>
    <w:p w14:paraId="77ECB8AD" w14:textId="3BA240E9" w:rsidR="00061EC6" w:rsidRPr="00A22E9F" w:rsidRDefault="00061EC6" w:rsidP="00A22E9F">
      <w:pPr>
        <w:spacing w:after="0" w:line="276" w:lineRule="auto"/>
        <w:rPr>
          <w:rFonts w:ascii="Calibri" w:eastAsia="Times New Roman" w:hAnsi="Calibri" w:cs="Calibri"/>
          <w:kern w:val="0"/>
          <w:lang w:eastAsia="en-GB"/>
          <w14:ligatures w14:val="none"/>
        </w:rPr>
      </w:pPr>
    </w:p>
    <w:p w14:paraId="6D83A2BC" w14:textId="27D03392" w:rsidR="00061EC6" w:rsidRPr="00061EC6" w:rsidRDefault="00061EC6" w:rsidP="00A22E9F">
      <w:pPr>
        <w:spacing w:after="0" w:line="276" w:lineRule="auto"/>
        <w:rPr>
          <w:rFonts w:ascii="Calibri" w:eastAsia="Times New Roman" w:hAnsi="Calibri" w:cs="Calibri"/>
          <w:b/>
          <w:bCs/>
          <w:kern w:val="0"/>
          <w:lang w:eastAsia="en-GB"/>
          <w14:ligatures w14:val="none"/>
        </w:rPr>
      </w:pPr>
      <w:r w:rsidRPr="00A22E9F">
        <w:rPr>
          <w:rFonts w:ascii="Calibri" w:eastAsia="Times New Roman" w:hAnsi="Calibri" w:cs="Calibri"/>
          <w:b/>
          <w:bCs/>
          <w:kern w:val="0"/>
          <w:lang w:eastAsia="en-GB"/>
          <w14:ligatures w14:val="none"/>
        </w:rPr>
        <w:t xml:space="preserve">Health and Safety </w:t>
      </w:r>
    </w:p>
    <w:p w14:paraId="746B9196" w14:textId="77777777" w:rsidR="00061EC6" w:rsidRPr="00061EC6" w:rsidRDefault="00061EC6" w:rsidP="00A22E9F">
      <w:pPr>
        <w:numPr>
          <w:ilvl w:val="0"/>
          <w:numId w:val="9"/>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The child’s </w:t>
      </w:r>
      <w:r w:rsidRPr="00061EC6">
        <w:rPr>
          <w:rFonts w:ascii="Calibri" w:eastAsia="Times New Roman" w:hAnsi="Calibri" w:cs="Calibri"/>
          <w:kern w:val="0"/>
          <w:bdr w:val="none" w:sz="0" w:space="0" w:color="auto" w:frame="1"/>
          <w:lang w:eastAsia="en-GB"/>
          <w14:ligatures w14:val="none"/>
        </w:rPr>
        <w:t>well-being and dignity</w:t>
      </w:r>
      <w:r w:rsidRPr="00061EC6">
        <w:rPr>
          <w:rFonts w:ascii="Calibri" w:eastAsia="Times New Roman" w:hAnsi="Calibri" w:cs="Calibri"/>
          <w:kern w:val="0"/>
          <w:lang w:eastAsia="en-GB"/>
          <w14:ligatures w14:val="none"/>
        </w:rPr>
        <w:t> must remain the priority throughout any incident.</w:t>
      </w:r>
    </w:p>
    <w:p w14:paraId="5DBD25AC" w14:textId="77777777" w:rsidR="00061EC6" w:rsidRPr="00061EC6" w:rsidRDefault="00061EC6" w:rsidP="00A22E9F">
      <w:pPr>
        <w:numPr>
          <w:ilvl w:val="0"/>
          <w:numId w:val="9"/>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Restraint must </w:t>
      </w:r>
      <w:r w:rsidRPr="00061EC6">
        <w:rPr>
          <w:rFonts w:ascii="Calibri" w:eastAsia="Times New Roman" w:hAnsi="Calibri" w:cs="Calibri"/>
          <w:kern w:val="0"/>
          <w:bdr w:val="none" w:sz="0" w:space="0" w:color="auto" w:frame="1"/>
          <w:lang w:eastAsia="en-GB"/>
          <w14:ligatures w14:val="none"/>
        </w:rPr>
        <w:t>stop immediately</w:t>
      </w:r>
      <w:r w:rsidRPr="00061EC6">
        <w:rPr>
          <w:rFonts w:ascii="Calibri" w:eastAsia="Times New Roman" w:hAnsi="Calibri" w:cs="Calibri"/>
          <w:kern w:val="0"/>
          <w:lang w:eastAsia="en-GB"/>
          <w14:ligatures w14:val="none"/>
        </w:rPr>
        <w:t> if the child is in distress (e.g., breathing difficulties, vomiting, change in colour).</w:t>
      </w:r>
    </w:p>
    <w:p w14:paraId="3C5B0CD4" w14:textId="77777777" w:rsidR="00061EC6" w:rsidRPr="00061EC6" w:rsidRDefault="00061EC6" w:rsidP="00A22E9F">
      <w:pPr>
        <w:numPr>
          <w:ilvl w:val="0"/>
          <w:numId w:val="9"/>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Staff must never place themselves or others in danger. If a situation escalates beyond safe intervention, children should be evacuated, and assistance sought immediately.</w:t>
      </w:r>
    </w:p>
    <w:p w14:paraId="0C07F696" w14:textId="7957421A" w:rsidR="00061EC6" w:rsidRPr="00A22E9F" w:rsidRDefault="00061EC6" w:rsidP="00A22E9F">
      <w:pPr>
        <w:spacing w:after="0" w:line="276" w:lineRule="auto"/>
        <w:rPr>
          <w:rFonts w:ascii="Calibri" w:eastAsia="Times New Roman" w:hAnsi="Calibri" w:cs="Calibri"/>
          <w:kern w:val="0"/>
          <w:lang w:eastAsia="en-GB"/>
          <w14:ligatures w14:val="none"/>
        </w:rPr>
      </w:pPr>
    </w:p>
    <w:p w14:paraId="5DACA148" w14:textId="4CBCA8D1" w:rsidR="00061EC6" w:rsidRPr="00061EC6" w:rsidRDefault="00061EC6" w:rsidP="00A22E9F">
      <w:pPr>
        <w:spacing w:after="0" w:line="276" w:lineRule="auto"/>
        <w:rPr>
          <w:rFonts w:ascii="Calibri" w:eastAsia="Times New Roman" w:hAnsi="Calibri" w:cs="Calibri"/>
          <w:b/>
          <w:bCs/>
          <w:kern w:val="0"/>
          <w:lang w:eastAsia="en-GB"/>
          <w14:ligatures w14:val="none"/>
        </w:rPr>
      </w:pPr>
      <w:r w:rsidRPr="00A22E9F">
        <w:rPr>
          <w:rFonts w:ascii="Calibri" w:eastAsia="Times New Roman" w:hAnsi="Calibri" w:cs="Calibri"/>
          <w:b/>
          <w:bCs/>
          <w:kern w:val="0"/>
          <w:lang w:eastAsia="en-GB"/>
          <w14:ligatures w14:val="none"/>
        </w:rPr>
        <w:t xml:space="preserve">Complaints Procedure </w:t>
      </w:r>
    </w:p>
    <w:p w14:paraId="0F039E0F" w14:textId="6B2017CD" w:rsidR="00061EC6" w:rsidRPr="00061EC6" w:rsidRDefault="00061EC6" w:rsidP="00A22E9F">
      <w:pPr>
        <w:shd w:val="clear" w:color="auto" w:fill="FFFFFF"/>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If a parent or carer is concerned about the use of physical intervention, they should speak to the</w:t>
      </w:r>
      <w:r w:rsidRPr="00061EC6">
        <w:rPr>
          <w:rFonts w:ascii="Calibri" w:eastAsia="Times New Roman" w:hAnsi="Calibri" w:cs="Calibri"/>
          <w:kern w:val="0"/>
          <w:bdr w:val="none" w:sz="0" w:space="0" w:color="auto" w:frame="1"/>
          <w:lang w:eastAsia="en-GB"/>
          <w14:ligatures w14:val="none"/>
        </w:rPr>
        <w:t xml:space="preserve"> Manager or</w:t>
      </w:r>
      <w:r w:rsidRPr="00A22E9F">
        <w:rPr>
          <w:rFonts w:ascii="Calibri" w:eastAsia="Times New Roman" w:hAnsi="Calibri" w:cs="Calibri"/>
          <w:kern w:val="0"/>
          <w:bdr w:val="none" w:sz="0" w:space="0" w:color="auto" w:frame="1"/>
          <w:lang w:eastAsia="en-GB"/>
          <w14:ligatures w14:val="none"/>
        </w:rPr>
        <w:t xml:space="preserve"> Assistant Manager</w:t>
      </w:r>
      <w:r w:rsidRPr="00061EC6">
        <w:rPr>
          <w:rFonts w:ascii="Calibri" w:eastAsia="Times New Roman" w:hAnsi="Calibri" w:cs="Calibri"/>
          <w:kern w:val="0"/>
          <w:lang w:eastAsia="en-GB"/>
          <w14:ligatures w14:val="none"/>
        </w:rPr>
        <w:t> in the first instance. If the complaint involves the Manager, it will be escalated to the </w:t>
      </w:r>
      <w:r w:rsidRPr="00061EC6">
        <w:rPr>
          <w:rFonts w:ascii="Calibri" w:eastAsia="Times New Roman" w:hAnsi="Calibri" w:cs="Calibri"/>
          <w:kern w:val="0"/>
          <w:bdr w:val="none" w:sz="0" w:space="0" w:color="auto" w:frame="1"/>
          <w:lang w:eastAsia="en-GB"/>
          <w14:ligatures w14:val="none"/>
        </w:rPr>
        <w:t>Directors</w:t>
      </w:r>
      <w:r w:rsidRPr="00061EC6">
        <w:rPr>
          <w:rFonts w:ascii="Calibri" w:eastAsia="Times New Roman" w:hAnsi="Calibri" w:cs="Calibri"/>
          <w:kern w:val="0"/>
          <w:lang w:eastAsia="en-GB"/>
          <w14:ligatures w14:val="none"/>
        </w:rPr>
        <w:t>.</w:t>
      </w:r>
    </w:p>
    <w:p w14:paraId="18D35E53" w14:textId="3DDBE313" w:rsidR="00061EC6" w:rsidRPr="00061EC6" w:rsidRDefault="00061EC6" w:rsidP="00A22E9F">
      <w:pPr>
        <w:shd w:val="clear" w:color="auto" w:fill="FFFFFF"/>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 xml:space="preserve">All complaints will be handled under the </w:t>
      </w:r>
      <w:r w:rsidR="00A22E9F" w:rsidRPr="00A22E9F">
        <w:rPr>
          <w:rFonts w:ascii="Calibri" w:eastAsia="Times New Roman" w:hAnsi="Calibri" w:cs="Calibri"/>
          <w:kern w:val="0"/>
          <w:lang w:eastAsia="en-GB"/>
          <w14:ligatures w14:val="none"/>
        </w:rPr>
        <w:t>preschool’</w:t>
      </w:r>
      <w:r w:rsidRPr="00061EC6">
        <w:rPr>
          <w:rFonts w:ascii="Calibri" w:eastAsia="Times New Roman" w:hAnsi="Calibri" w:cs="Calibri"/>
          <w:kern w:val="0"/>
          <w:lang w:eastAsia="en-GB"/>
          <w14:ligatures w14:val="none"/>
        </w:rPr>
        <w:t>s </w:t>
      </w:r>
      <w:r w:rsidRPr="00061EC6">
        <w:rPr>
          <w:rFonts w:ascii="Calibri" w:eastAsia="Times New Roman" w:hAnsi="Calibri" w:cs="Calibri"/>
          <w:kern w:val="0"/>
          <w:bdr w:val="none" w:sz="0" w:space="0" w:color="auto" w:frame="1"/>
          <w:lang w:eastAsia="en-GB"/>
          <w14:ligatures w14:val="none"/>
        </w:rPr>
        <w:t>Complaints and Disciplinary Procedures</w:t>
      </w:r>
      <w:r w:rsidRPr="00061EC6">
        <w:rPr>
          <w:rFonts w:ascii="Calibri" w:eastAsia="Times New Roman" w:hAnsi="Calibri" w:cs="Calibri"/>
          <w:kern w:val="0"/>
          <w:lang w:eastAsia="en-GB"/>
          <w14:ligatures w14:val="none"/>
        </w:rPr>
        <w:t>.</w:t>
      </w:r>
    </w:p>
    <w:p w14:paraId="7FD64474" w14:textId="37A333B5" w:rsidR="00061EC6" w:rsidRPr="00A22E9F" w:rsidRDefault="00061EC6" w:rsidP="00A22E9F">
      <w:pPr>
        <w:spacing w:after="0" w:line="276" w:lineRule="auto"/>
        <w:rPr>
          <w:rFonts w:ascii="Calibri" w:eastAsia="Times New Roman" w:hAnsi="Calibri" w:cs="Calibri"/>
          <w:kern w:val="0"/>
          <w:lang w:eastAsia="en-GB"/>
          <w14:ligatures w14:val="none"/>
        </w:rPr>
      </w:pPr>
    </w:p>
    <w:p w14:paraId="20189C84" w14:textId="52A9E565" w:rsidR="00A22E9F" w:rsidRPr="00061EC6" w:rsidRDefault="00A22E9F" w:rsidP="00A22E9F">
      <w:pPr>
        <w:spacing w:after="0" w:line="276" w:lineRule="auto"/>
        <w:rPr>
          <w:rFonts w:ascii="Calibri" w:eastAsia="Times New Roman" w:hAnsi="Calibri" w:cs="Calibri"/>
          <w:b/>
          <w:bCs/>
          <w:kern w:val="0"/>
          <w:lang w:eastAsia="en-GB"/>
          <w14:ligatures w14:val="none"/>
        </w:rPr>
      </w:pPr>
      <w:r w:rsidRPr="00A22E9F">
        <w:rPr>
          <w:rFonts w:ascii="Calibri" w:eastAsia="Times New Roman" w:hAnsi="Calibri" w:cs="Calibri"/>
          <w:b/>
          <w:bCs/>
          <w:kern w:val="0"/>
          <w:lang w:eastAsia="en-GB"/>
          <w14:ligatures w14:val="none"/>
        </w:rPr>
        <w:t xml:space="preserve">Staff Training </w:t>
      </w:r>
    </w:p>
    <w:p w14:paraId="4494AEE7" w14:textId="77777777" w:rsidR="00061EC6" w:rsidRPr="00061EC6" w:rsidRDefault="00061EC6" w:rsidP="00A22E9F">
      <w:pPr>
        <w:numPr>
          <w:ilvl w:val="0"/>
          <w:numId w:val="10"/>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All staff receive training on positive behaviour support and conflict resolution.</w:t>
      </w:r>
    </w:p>
    <w:p w14:paraId="1706B5A1" w14:textId="77777777" w:rsidR="00061EC6" w:rsidRPr="00A22E9F" w:rsidRDefault="00061EC6" w:rsidP="00A22E9F">
      <w:pPr>
        <w:numPr>
          <w:ilvl w:val="0"/>
          <w:numId w:val="10"/>
        </w:numPr>
        <w:spacing w:after="0" w:line="276" w:lineRule="auto"/>
        <w:textAlignment w:val="baseline"/>
        <w:rPr>
          <w:rFonts w:ascii="Calibri" w:eastAsia="Times New Roman" w:hAnsi="Calibri" w:cs="Calibri"/>
          <w:kern w:val="0"/>
          <w:lang w:eastAsia="en-GB"/>
          <w14:ligatures w14:val="none"/>
        </w:rPr>
      </w:pPr>
      <w:r w:rsidRPr="00061EC6">
        <w:rPr>
          <w:rFonts w:ascii="Calibri" w:eastAsia="Times New Roman" w:hAnsi="Calibri" w:cs="Calibri"/>
          <w:kern w:val="0"/>
          <w:lang w:eastAsia="en-GB"/>
          <w14:ligatures w14:val="none"/>
        </w:rPr>
        <w:t>Specific training in physical intervention may be required for key staff members involved in managing high-risk behaviour.</w:t>
      </w:r>
    </w:p>
    <w:p w14:paraId="4ED2CD6D" w14:textId="77777777" w:rsidR="00A22E9F" w:rsidRPr="00A22E9F" w:rsidRDefault="00A22E9F" w:rsidP="00A22E9F">
      <w:pPr>
        <w:spacing w:after="0" w:line="390" w:lineRule="atLeast"/>
        <w:textAlignment w:val="baseline"/>
        <w:rPr>
          <w:rFonts w:ascii="Calibri" w:eastAsia="Times New Roman" w:hAnsi="Calibri" w:cs="Calibri"/>
          <w:color w:val="555555"/>
          <w:kern w:val="0"/>
          <w:sz w:val="21"/>
          <w:szCs w:val="21"/>
          <w:lang w:eastAsia="en-GB"/>
          <w14:ligatures w14:val="none"/>
        </w:rPr>
      </w:pPr>
    </w:p>
    <w:tbl>
      <w:tblPr>
        <w:tblW w:w="5040" w:type="pct"/>
        <w:tblLook w:val="01E0" w:firstRow="1" w:lastRow="1" w:firstColumn="1" w:lastColumn="1" w:noHBand="0" w:noVBand="0"/>
      </w:tblPr>
      <w:tblGrid>
        <w:gridCol w:w="3289"/>
        <w:gridCol w:w="1800"/>
        <w:gridCol w:w="4009"/>
      </w:tblGrid>
      <w:tr w:rsidR="00A22E9F" w:rsidRPr="00A22E9F" w14:paraId="32939F7F" w14:textId="77777777" w:rsidTr="00C2734E">
        <w:trPr>
          <w:trHeight w:val="386"/>
        </w:trPr>
        <w:tc>
          <w:tcPr>
            <w:tcW w:w="1808" w:type="pct"/>
          </w:tcPr>
          <w:p w14:paraId="046C9987" w14:textId="77777777" w:rsidR="00A22E9F" w:rsidRPr="00A22E9F" w:rsidRDefault="00A22E9F" w:rsidP="00C2734E">
            <w:pPr>
              <w:rPr>
                <w:rFonts w:ascii="Calibri" w:hAnsi="Calibri" w:cs="Calibri"/>
              </w:rPr>
            </w:pPr>
            <w:r w:rsidRPr="00A22E9F">
              <w:rPr>
                <w:rFonts w:ascii="Calibri" w:hAnsi="Calibri" w:cs="Calibri"/>
              </w:rPr>
              <w:t>This policy was adopted by</w:t>
            </w:r>
          </w:p>
        </w:tc>
        <w:tc>
          <w:tcPr>
            <w:tcW w:w="989" w:type="pct"/>
            <w:tcBorders>
              <w:bottom w:val="single" w:sz="4" w:space="0" w:color="7030A0"/>
            </w:tcBorders>
          </w:tcPr>
          <w:p w14:paraId="554A9533" w14:textId="77777777" w:rsidR="00A22E9F" w:rsidRPr="00A22E9F" w:rsidRDefault="00A22E9F" w:rsidP="00C2734E">
            <w:pPr>
              <w:rPr>
                <w:rFonts w:ascii="Calibri" w:hAnsi="Calibri" w:cs="Calibri"/>
              </w:rPr>
            </w:pPr>
            <w:r w:rsidRPr="00A22E9F">
              <w:rPr>
                <w:rFonts w:ascii="Calibri" w:hAnsi="Calibri" w:cs="Calibri"/>
              </w:rPr>
              <w:t>Kea Preschool Ltd</w:t>
            </w:r>
          </w:p>
        </w:tc>
        <w:tc>
          <w:tcPr>
            <w:tcW w:w="2203" w:type="pct"/>
          </w:tcPr>
          <w:p w14:paraId="294AB878" w14:textId="77777777" w:rsidR="00A22E9F" w:rsidRPr="00A22E9F" w:rsidRDefault="00A22E9F" w:rsidP="00C2734E">
            <w:pPr>
              <w:rPr>
                <w:rFonts w:ascii="Calibri" w:hAnsi="Calibri" w:cs="Calibri"/>
              </w:rPr>
            </w:pPr>
            <w:r w:rsidRPr="00A22E9F">
              <w:rPr>
                <w:rFonts w:ascii="Calibri" w:hAnsi="Calibri" w:cs="Calibri"/>
              </w:rPr>
              <w:t>(name of provider)</w:t>
            </w:r>
          </w:p>
        </w:tc>
      </w:tr>
      <w:tr w:rsidR="00A22E9F" w:rsidRPr="00A22E9F" w14:paraId="68DB21DE" w14:textId="77777777" w:rsidTr="00C2734E">
        <w:trPr>
          <w:trHeight w:val="386"/>
        </w:trPr>
        <w:tc>
          <w:tcPr>
            <w:tcW w:w="1808" w:type="pct"/>
          </w:tcPr>
          <w:p w14:paraId="645AA50C" w14:textId="77777777" w:rsidR="00A22E9F" w:rsidRPr="00A22E9F" w:rsidRDefault="00A22E9F" w:rsidP="00C2734E">
            <w:pPr>
              <w:rPr>
                <w:rFonts w:ascii="Calibri" w:hAnsi="Calibri" w:cs="Calibri"/>
              </w:rPr>
            </w:pPr>
            <w:r w:rsidRPr="00A22E9F">
              <w:rPr>
                <w:rFonts w:ascii="Calibri" w:hAnsi="Calibri" w:cs="Calibri"/>
              </w:rPr>
              <w:t>On</w:t>
            </w:r>
          </w:p>
        </w:tc>
        <w:tc>
          <w:tcPr>
            <w:tcW w:w="989" w:type="pct"/>
            <w:tcBorders>
              <w:top w:val="single" w:sz="4" w:space="0" w:color="7030A0"/>
              <w:bottom w:val="single" w:sz="4" w:space="0" w:color="7030A0"/>
            </w:tcBorders>
          </w:tcPr>
          <w:p w14:paraId="047ABC5E" w14:textId="77777777" w:rsidR="00A22E9F" w:rsidRPr="00A22E9F" w:rsidRDefault="00A22E9F" w:rsidP="00C2734E">
            <w:pPr>
              <w:tabs>
                <w:tab w:val="left" w:pos="972"/>
              </w:tabs>
              <w:rPr>
                <w:rFonts w:ascii="Calibri" w:hAnsi="Calibri" w:cs="Calibri"/>
              </w:rPr>
            </w:pPr>
            <w:r w:rsidRPr="00A22E9F">
              <w:rPr>
                <w:rFonts w:ascii="Calibri" w:hAnsi="Calibri" w:cs="Calibri"/>
              </w:rPr>
              <w:t>April 2021</w:t>
            </w:r>
          </w:p>
        </w:tc>
        <w:tc>
          <w:tcPr>
            <w:tcW w:w="2203" w:type="pct"/>
          </w:tcPr>
          <w:p w14:paraId="7399110D" w14:textId="77777777" w:rsidR="00A22E9F" w:rsidRPr="00A22E9F" w:rsidRDefault="00A22E9F" w:rsidP="00C2734E">
            <w:pPr>
              <w:rPr>
                <w:rFonts w:ascii="Calibri" w:hAnsi="Calibri" w:cs="Calibri"/>
              </w:rPr>
            </w:pPr>
            <w:r w:rsidRPr="00A22E9F">
              <w:rPr>
                <w:rFonts w:ascii="Calibri" w:hAnsi="Calibri" w:cs="Calibri"/>
              </w:rPr>
              <w:t xml:space="preserve">(date)reviewed </w:t>
            </w:r>
          </w:p>
          <w:p w14:paraId="3AC36B3A" w14:textId="77777777" w:rsidR="00A22E9F" w:rsidRPr="00A22E9F" w:rsidRDefault="00A22E9F" w:rsidP="00C2734E">
            <w:pPr>
              <w:rPr>
                <w:rFonts w:ascii="Calibri" w:hAnsi="Calibri" w:cs="Calibri"/>
              </w:rPr>
            </w:pPr>
            <w:r w:rsidRPr="00A22E9F">
              <w:rPr>
                <w:rFonts w:ascii="Calibri" w:hAnsi="Calibri" w:cs="Calibri"/>
              </w:rPr>
              <w:t>TK April 2023</w:t>
            </w:r>
          </w:p>
          <w:p w14:paraId="75F56EB4" w14:textId="77777777" w:rsidR="00A22E9F" w:rsidRPr="00A22E9F" w:rsidRDefault="00A22E9F" w:rsidP="00C2734E">
            <w:pPr>
              <w:rPr>
                <w:rFonts w:ascii="Calibri" w:hAnsi="Calibri" w:cs="Calibri"/>
              </w:rPr>
            </w:pPr>
            <w:r w:rsidRPr="00A22E9F">
              <w:rPr>
                <w:rFonts w:ascii="Calibri" w:hAnsi="Calibri" w:cs="Calibri"/>
              </w:rPr>
              <w:t>TK April 2024</w:t>
            </w:r>
          </w:p>
          <w:p w14:paraId="63A4D90A" w14:textId="77777777" w:rsidR="00A22E9F" w:rsidRPr="00A22E9F" w:rsidRDefault="00A22E9F" w:rsidP="00C2734E">
            <w:pPr>
              <w:rPr>
                <w:rFonts w:ascii="Calibri" w:hAnsi="Calibri" w:cs="Calibri"/>
              </w:rPr>
            </w:pPr>
            <w:r w:rsidRPr="00A22E9F">
              <w:rPr>
                <w:rFonts w:ascii="Calibri" w:hAnsi="Calibri" w:cs="Calibri"/>
              </w:rPr>
              <w:t>7th November 2024 (TK&amp;MT)</w:t>
            </w:r>
          </w:p>
          <w:p w14:paraId="462732F8" w14:textId="77777777" w:rsidR="00A22E9F" w:rsidRPr="00A22E9F" w:rsidRDefault="00A22E9F" w:rsidP="00C2734E">
            <w:pPr>
              <w:rPr>
                <w:rFonts w:ascii="Calibri" w:hAnsi="Calibri" w:cs="Calibri"/>
              </w:rPr>
            </w:pPr>
            <w:r w:rsidRPr="00A22E9F">
              <w:rPr>
                <w:rFonts w:ascii="Calibri" w:hAnsi="Calibri" w:cs="Calibri"/>
              </w:rPr>
              <w:lastRenderedPageBreak/>
              <w:t>2</w:t>
            </w:r>
            <w:r w:rsidRPr="00A22E9F">
              <w:rPr>
                <w:rFonts w:ascii="Calibri" w:hAnsi="Calibri" w:cs="Calibri"/>
                <w:vertAlign w:val="superscript"/>
              </w:rPr>
              <w:t>nd</w:t>
            </w:r>
            <w:r w:rsidRPr="00A22E9F">
              <w:rPr>
                <w:rFonts w:ascii="Calibri" w:hAnsi="Calibri" w:cs="Calibri"/>
              </w:rPr>
              <w:t xml:space="preserve"> October 2025</w:t>
            </w:r>
          </w:p>
        </w:tc>
      </w:tr>
      <w:tr w:rsidR="00A22E9F" w:rsidRPr="00A22E9F" w14:paraId="5CF88569" w14:textId="77777777" w:rsidTr="00C2734E">
        <w:trPr>
          <w:trHeight w:val="401"/>
        </w:trPr>
        <w:tc>
          <w:tcPr>
            <w:tcW w:w="1808" w:type="pct"/>
          </w:tcPr>
          <w:p w14:paraId="39AF3051" w14:textId="77777777" w:rsidR="00A22E9F" w:rsidRPr="00A22E9F" w:rsidRDefault="00A22E9F" w:rsidP="00C2734E">
            <w:pPr>
              <w:rPr>
                <w:rFonts w:ascii="Calibri" w:hAnsi="Calibri" w:cs="Calibri"/>
              </w:rPr>
            </w:pPr>
            <w:r w:rsidRPr="00A22E9F">
              <w:rPr>
                <w:rFonts w:ascii="Calibri" w:hAnsi="Calibri" w:cs="Calibri"/>
              </w:rPr>
              <w:lastRenderedPageBreak/>
              <w:t>Date to be reviewed</w:t>
            </w:r>
          </w:p>
        </w:tc>
        <w:tc>
          <w:tcPr>
            <w:tcW w:w="989" w:type="pct"/>
            <w:tcBorders>
              <w:top w:val="single" w:sz="4" w:space="0" w:color="7030A0"/>
              <w:bottom w:val="single" w:sz="4" w:space="0" w:color="7030A0"/>
            </w:tcBorders>
          </w:tcPr>
          <w:p w14:paraId="10DD7822" w14:textId="77777777" w:rsidR="00A22E9F" w:rsidRPr="00A22E9F" w:rsidRDefault="00A22E9F" w:rsidP="00C2734E">
            <w:pPr>
              <w:rPr>
                <w:rFonts w:ascii="Calibri" w:hAnsi="Calibri" w:cs="Calibri"/>
              </w:rPr>
            </w:pPr>
            <w:r w:rsidRPr="00A22E9F">
              <w:rPr>
                <w:rFonts w:ascii="Calibri" w:hAnsi="Calibri" w:cs="Calibri"/>
              </w:rPr>
              <w:t xml:space="preserve">Annually </w:t>
            </w:r>
          </w:p>
        </w:tc>
        <w:tc>
          <w:tcPr>
            <w:tcW w:w="2203" w:type="pct"/>
          </w:tcPr>
          <w:p w14:paraId="1B5668A0" w14:textId="77777777" w:rsidR="00A22E9F" w:rsidRPr="00A22E9F" w:rsidRDefault="00A22E9F" w:rsidP="00C2734E">
            <w:pPr>
              <w:rPr>
                <w:rFonts w:ascii="Calibri" w:hAnsi="Calibri" w:cs="Calibri"/>
              </w:rPr>
            </w:pPr>
          </w:p>
        </w:tc>
      </w:tr>
      <w:tr w:rsidR="00A22E9F" w:rsidRPr="00A22E9F" w14:paraId="20BBF265" w14:textId="77777777" w:rsidTr="00C2734E">
        <w:trPr>
          <w:trHeight w:val="432"/>
        </w:trPr>
        <w:tc>
          <w:tcPr>
            <w:tcW w:w="1808" w:type="pct"/>
          </w:tcPr>
          <w:p w14:paraId="4522EB54" w14:textId="77777777" w:rsidR="00A22E9F" w:rsidRPr="00A22E9F" w:rsidRDefault="00A22E9F" w:rsidP="00C2734E">
            <w:pPr>
              <w:rPr>
                <w:rFonts w:ascii="Calibri" w:hAnsi="Calibri" w:cs="Calibri"/>
              </w:rPr>
            </w:pPr>
            <w:r w:rsidRPr="00A22E9F">
              <w:rPr>
                <w:rFonts w:ascii="Calibri" w:hAnsi="Calibri" w:cs="Calibri"/>
              </w:rPr>
              <w:t>Signed on behalf of the provider</w:t>
            </w:r>
          </w:p>
        </w:tc>
        <w:tc>
          <w:tcPr>
            <w:tcW w:w="3192" w:type="pct"/>
            <w:gridSpan w:val="2"/>
            <w:tcBorders>
              <w:bottom w:val="single" w:sz="4" w:space="0" w:color="7030A0"/>
            </w:tcBorders>
          </w:tcPr>
          <w:p w14:paraId="67AADBB7" w14:textId="77777777" w:rsidR="00A22E9F" w:rsidRPr="00A22E9F" w:rsidRDefault="00A22E9F" w:rsidP="00C2734E">
            <w:pPr>
              <w:rPr>
                <w:rFonts w:ascii="Calibri" w:hAnsi="Calibri" w:cs="Calibri"/>
              </w:rPr>
            </w:pPr>
            <w:r w:rsidRPr="00A22E9F">
              <w:rPr>
                <w:rFonts w:ascii="Calibri" w:hAnsi="Calibri" w:cs="Calibri"/>
              </w:rPr>
              <w:t>TMVERRAN</w:t>
            </w:r>
          </w:p>
        </w:tc>
      </w:tr>
      <w:tr w:rsidR="00A22E9F" w:rsidRPr="00A22E9F" w14:paraId="62C004E0" w14:textId="77777777" w:rsidTr="00C273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6"/>
        </w:trPr>
        <w:tc>
          <w:tcPr>
            <w:tcW w:w="1808" w:type="pct"/>
            <w:tcBorders>
              <w:top w:val="nil"/>
              <w:left w:val="nil"/>
              <w:bottom w:val="nil"/>
              <w:right w:val="nil"/>
            </w:tcBorders>
          </w:tcPr>
          <w:p w14:paraId="654ECA48" w14:textId="77777777" w:rsidR="00A22E9F" w:rsidRPr="00A22E9F" w:rsidRDefault="00A22E9F" w:rsidP="00C2734E">
            <w:pPr>
              <w:rPr>
                <w:rFonts w:ascii="Calibri" w:hAnsi="Calibri" w:cs="Calibri"/>
              </w:rPr>
            </w:pPr>
            <w:r w:rsidRPr="00A22E9F">
              <w:rPr>
                <w:rFonts w:ascii="Calibri" w:hAnsi="Calibri" w:cs="Calibri"/>
              </w:rPr>
              <w:t>Name of signatory</w:t>
            </w:r>
          </w:p>
        </w:tc>
        <w:tc>
          <w:tcPr>
            <w:tcW w:w="3192" w:type="pct"/>
            <w:gridSpan w:val="2"/>
            <w:tcBorders>
              <w:top w:val="single" w:sz="4" w:space="0" w:color="7030A0"/>
              <w:left w:val="nil"/>
              <w:bottom w:val="single" w:sz="4" w:space="0" w:color="7030A0"/>
              <w:right w:val="nil"/>
            </w:tcBorders>
          </w:tcPr>
          <w:p w14:paraId="1AB311D6" w14:textId="77777777" w:rsidR="00A22E9F" w:rsidRPr="00A22E9F" w:rsidRDefault="00A22E9F" w:rsidP="00C2734E">
            <w:pPr>
              <w:rPr>
                <w:rFonts w:ascii="Calibri" w:hAnsi="Calibri" w:cs="Calibri"/>
              </w:rPr>
            </w:pPr>
            <w:r w:rsidRPr="00A22E9F">
              <w:rPr>
                <w:rFonts w:ascii="Calibri" w:hAnsi="Calibri" w:cs="Calibri"/>
              </w:rPr>
              <w:t>Tracey Verran</w:t>
            </w:r>
          </w:p>
        </w:tc>
      </w:tr>
      <w:tr w:rsidR="00A22E9F" w:rsidRPr="00A22E9F" w14:paraId="328AB955" w14:textId="77777777" w:rsidTr="00C273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64"/>
        </w:trPr>
        <w:tc>
          <w:tcPr>
            <w:tcW w:w="1808" w:type="pct"/>
            <w:tcBorders>
              <w:top w:val="nil"/>
              <w:left w:val="nil"/>
              <w:bottom w:val="nil"/>
              <w:right w:val="nil"/>
            </w:tcBorders>
          </w:tcPr>
          <w:p w14:paraId="7B87DFCF" w14:textId="77777777" w:rsidR="00A22E9F" w:rsidRPr="00A22E9F" w:rsidRDefault="00A22E9F" w:rsidP="00C2734E">
            <w:pPr>
              <w:rPr>
                <w:rFonts w:ascii="Calibri" w:hAnsi="Calibri" w:cs="Calibri"/>
              </w:rPr>
            </w:pPr>
            <w:r w:rsidRPr="00A22E9F">
              <w:rPr>
                <w:rFonts w:ascii="Calibri" w:hAnsi="Calibri" w:cs="Calibri"/>
              </w:rPr>
              <w:t>Role of signatory (e.g. chair, director or owner)</w:t>
            </w:r>
          </w:p>
        </w:tc>
        <w:tc>
          <w:tcPr>
            <w:tcW w:w="3192" w:type="pct"/>
            <w:gridSpan w:val="2"/>
            <w:tcBorders>
              <w:top w:val="single" w:sz="4" w:space="0" w:color="7030A0"/>
              <w:left w:val="nil"/>
              <w:bottom w:val="single" w:sz="4" w:space="0" w:color="7030A0"/>
              <w:right w:val="nil"/>
            </w:tcBorders>
          </w:tcPr>
          <w:p w14:paraId="26A2119F" w14:textId="77777777" w:rsidR="00A22E9F" w:rsidRPr="00A22E9F" w:rsidRDefault="00A22E9F" w:rsidP="00C2734E">
            <w:pPr>
              <w:rPr>
                <w:rFonts w:ascii="Calibri" w:hAnsi="Calibri" w:cs="Calibri"/>
              </w:rPr>
            </w:pPr>
            <w:r w:rsidRPr="00A22E9F">
              <w:rPr>
                <w:rFonts w:ascii="Calibri" w:hAnsi="Calibri" w:cs="Calibri"/>
              </w:rPr>
              <w:t>Manager</w:t>
            </w:r>
          </w:p>
        </w:tc>
      </w:tr>
    </w:tbl>
    <w:p w14:paraId="44989F50" w14:textId="77777777" w:rsidR="00A22E9F" w:rsidRPr="00061EC6" w:rsidRDefault="00A22E9F" w:rsidP="00A22E9F">
      <w:pPr>
        <w:spacing w:after="0" w:line="390" w:lineRule="atLeast"/>
        <w:textAlignment w:val="baseline"/>
        <w:rPr>
          <w:rFonts w:ascii="Arial" w:eastAsia="Times New Roman" w:hAnsi="Arial" w:cs="Arial"/>
          <w:color w:val="555555"/>
          <w:kern w:val="0"/>
          <w:sz w:val="21"/>
          <w:szCs w:val="21"/>
          <w:lang w:eastAsia="en-GB"/>
          <w14:ligatures w14:val="none"/>
        </w:rPr>
      </w:pPr>
    </w:p>
    <w:p w14:paraId="6EA277C7" w14:textId="77777777" w:rsidR="00061EC6" w:rsidRDefault="00061EC6" w:rsidP="00061EC6"/>
    <w:sectPr w:rsidR="00061E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335"/>
    <w:multiLevelType w:val="multilevel"/>
    <w:tmpl w:val="4F32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107348"/>
    <w:multiLevelType w:val="multilevel"/>
    <w:tmpl w:val="C504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A70F77"/>
    <w:multiLevelType w:val="multilevel"/>
    <w:tmpl w:val="092C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3823B2"/>
    <w:multiLevelType w:val="multilevel"/>
    <w:tmpl w:val="24EC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E84AE8"/>
    <w:multiLevelType w:val="multilevel"/>
    <w:tmpl w:val="DC68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7E110A"/>
    <w:multiLevelType w:val="multilevel"/>
    <w:tmpl w:val="DA70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9268CB"/>
    <w:multiLevelType w:val="multilevel"/>
    <w:tmpl w:val="E946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1E15E7"/>
    <w:multiLevelType w:val="multilevel"/>
    <w:tmpl w:val="F282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636E99"/>
    <w:multiLevelType w:val="multilevel"/>
    <w:tmpl w:val="4002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CC7F31"/>
    <w:multiLevelType w:val="multilevel"/>
    <w:tmpl w:val="AC7EE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925677">
    <w:abstractNumId w:val="7"/>
  </w:num>
  <w:num w:numId="2" w16cid:durableId="2096172284">
    <w:abstractNumId w:val="8"/>
  </w:num>
  <w:num w:numId="3" w16cid:durableId="664012086">
    <w:abstractNumId w:val="4"/>
  </w:num>
  <w:num w:numId="4" w16cid:durableId="1449280529">
    <w:abstractNumId w:val="2"/>
  </w:num>
  <w:num w:numId="5" w16cid:durableId="528178614">
    <w:abstractNumId w:val="0"/>
  </w:num>
  <w:num w:numId="6" w16cid:durableId="14963809">
    <w:abstractNumId w:val="6"/>
  </w:num>
  <w:num w:numId="7" w16cid:durableId="1457992028">
    <w:abstractNumId w:val="9"/>
  </w:num>
  <w:num w:numId="8" w16cid:durableId="1590039987">
    <w:abstractNumId w:val="5"/>
  </w:num>
  <w:num w:numId="9" w16cid:durableId="922184378">
    <w:abstractNumId w:val="1"/>
  </w:num>
  <w:num w:numId="10" w16cid:durableId="219368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C6"/>
    <w:rsid w:val="00061EC6"/>
    <w:rsid w:val="00620D5E"/>
    <w:rsid w:val="007866D6"/>
    <w:rsid w:val="008A4472"/>
    <w:rsid w:val="00A22E9F"/>
    <w:rsid w:val="00F40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272B2"/>
  <w15:chartTrackingRefBased/>
  <w15:docId w15:val="{5F9797A7-E1FA-4CFD-93C8-0DA5FEE85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E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E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E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E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E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E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E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E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E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EC6"/>
    <w:rPr>
      <w:rFonts w:eastAsiaTheme="majorEastAsia" w:cstheme="majorBidi"/>
      <w:color w:val="272727" w:themeColor="text1" w:themeTint="D8"/>
    </w:rPr>
  </w:style>
  <w:style w:type="paragraph" w:styleId="Title">
    <w:name w:val="Title"/>
    <w:basedOn w:val="Normal"/>
    <w:next w:val="Normal"/>
    <w:link w:val="TitleChar"/>
    <w:uiPriority w:val="10"/>
    <w:qFormat/>
    <w:rsid w:val="00061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EC6"/>
    <w:pPr>
      <w:spacing w:before="160"/>
      <w:jc w:val="center"/>
    </w:pPr>
    <w:rPr>
      <w:i/>
      <w:iCs/>
      <w:color w:val="404040" w:themeColor="text1" w:themeTint="BF"/>
    </w:rPr>
  </w:style>
  <w:style w:type="character" w:customStyle="1" w:styleId="QuoteChar">
    <w:name w:val="Quote Char"/>
    <w:basedOn w:val="DefaultParagraphFont"/>
    <w:link w:val="Quote"/>
    <w:uiPriority w:val="29"/>
    <w:rsid w:val="00061EC6"/>
    <w:rPr>
      <w:i/>
      <w:iCs/>
      <w:color w:val="404040" w:themeColor="text1" w:themeTint="BF"/>
    </w:rPr>
  </w:style>
  <w:style w:type="paragraph" w:styleId="ListParagraph">
    <w:name w:val="List Paragraph"/>
    <w:basedOn w:val="Normal"/>
    <w:uiPriority w:val="34"/>
    <w:qFormat/>
    <w:rsid w:val="00061EC6"/>
    <w:pPr>
      <w:ind w:left="720"/>
      <w:contextualSpacing/>
    </w:pPr>
  </w:style>
  <w:style w:type="character" w:styleId="IntenseEmphasis">
    <w:name w:val="Intense Emphasis"/>
    <w:basedOn w:val="DefaultParagraphFont"/>
    <w:uiPriority w:val="21"/>
    <w:qFormat/>
    <w:rsid w:val="00061EC6"/>
    <w:rPr>
      <w:i/>
      <w:iCs/>
      <w:color w:val="0F4761" w:themeColor="accent1" w:themeShade="BF"/>
    </w:rPr>
  </w:style>
  <w:style w:type="paragraph" w:styleId="IntenseQuote">
    <w:name w:val="Intense Quote"/>
    <w:basedOn w:val="Normal"/>
    <w:next w:val="Normal"/>
    <w:link w:val="IntenseQuoteChar"/>
    <w:uiPriority w:val="30"/>
    <w:qFormat/>
    <w:rsid w:val="00061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EC6"/>
    <w:rPr>
      <w:i/>
      <w:iCs/>
      <w:color w:val="0F4761" w:themeColor="accent1" w:themeShade="BF"/>
    </w:rPr>
  </w:style>
  <w:style w:type="character" w:styleId="IntenseReference">
    <w:name w:val="Intense Reference"/>
    <w:basedOn w:val="DefaultParagraphFont"/>
    <w:uiPriority w:val="32"/>
    <w:qFormat/>
    <w:rsid w:val="00061E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829</Words>
  <Characters>4603</Characters>
  <Application>Microsoft Office Word</Application>
  <DocSecurity>0</DocSecurity>
  <Lines>115</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 Preschool</dc:creator>
  <cp:keywords/>
  <dc:description/>
  <cp:lastModifiedBy>Kea Preschool</cp:lastModifiedBy>
  <cp:revision>2</cp:revision>
  <dcterms:created xsi:type="dcterms:W3CDTF">2025-10-02T13:14:00Z</dcterms:created>
  <dcterms:modified xsi:type="dcterms:W3CDTF">2025-10-02T13:27:00Z</dcterms:modified>
</cp:coreProperties>
</file>