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B70E" w14:textId="70247543" w:rsidR="008A4472" w:rsidRDefault="00680531">
      <w:r>
        <w:rPr>
          <w:noProof/>
        </w:rPr>
        <w:drawing>
          <wp:inline distT="0" distB="0" distL="0" distR="0" wp14:anchorId="75303581" wp14:editId="41B37CC8">
            <wp:extent cx="514350" cy="514350"/>
            <wp:effectExtent l="0" t="0" r="0" b="0"/>
            <wp:docPr id="78610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06619" name="Picture 7861066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r>
        <w:t xml:space="preserve"> </w:t>
      </w:r>
      <w:r w:rsidRPr="00680531">
        <w:rPr>
          <w:b/>
          <w:bCs/>
        </w:rPr>
        <w:t>Staff Code of Conduct</w:t>
      </w:r>
      <w:r>
        <w:rPr>
          <w:b/>
          <w:bCs/>
        </w:rPr>
        <w:t xml:space="preserve"> at Kea Preschool </w:t>
      </w:r>
    </w:p>
    <w:p w14:paraId="2FB0D309" w14:textId="77777777" w:rsidR="00680531" w:rsidRPr="00680531" w:rsidRDefault="00680531" w:rsidP="00680531">
      <w:pPr>
        <w:spacing w:line="276" w:lineRule="auto"/>
        <w:rPr>
          <w:rFonts w:ascii="Calibri" w:hAnsi="Calibri" w:cs="Calibri"/>
        </w:rPr>
      </w:pPr>
    </w:p>
    <w:p w14:paraId="7C4E0B38" w14:textId="77777777" w:rsidR="00680531" w:rsidRPr="00680531" w:rsidRDefault="00680531" w:rsidP="00680531">
      <w:pPr>
        <w:spacing w:line="276" w:lineRule="auto"/>
        <w:rPr>
          <w:rFonts w:ascii="Calibri" w:hAnsi="Calibri" w:cs="Calibri"/>
          <w:b/>
        </w:rPr>
      </w:pPr>
      <w:r w:rsidRPr="00680531">
        <w:rPr>
          <w:rFonts w:ascii="Calibri" w:hAnsi="Calibri" w:cs="Calibri"/>
          <w:b/>
        </w:rPr>
        <w:t xml:space="preserve">Policy statement </w:t>
      </w:r>
    </w:p>
    <w:p w14:paraId="59115336" w14:textId="77777777" w:rsidR="00680531" w:rsidRPr="00680531" w:rsidRDefault="00680531" w:rsidP="00680531">
      <w:pPr>
        <w:spacing w:line="276" w:lineRule="auto"/>
        <w:rPr>
          <w:rFonts w:ascii="Calibri" w:hAnsi="Calibri" w:cs="Calibri"/>
        </w:rPr>
      </w:pPr>
      <w:r w:rsidRPr="00680531">
        <w:rPr>
          <w:rFonts w:ascii="Calibri" w:hAnsi="Calibri" w:cs="Calibri"/>
          <w:shd w:val="clear" w:color="auto" w:fill="FFFFFF"/>
        </w:rPr>
        <w:t>At </w:t>
      </w:r>
      <w:r w:rsidRPr="00680531">
        <w:rPr>
          <w:rStyle w:val="Strong"/>
          <w:rFonts w:ascii="Calibri" w:hAnsi="Calibri" w:cs="Calibri"/>
          <w:shd w:val="clear" w:color="auto" w:fill="FFFFFF"/>
        </w:rPr>
        <w:t>Kea Preschool, </w:t>
      </w:r>
      <w:r w:rsidRPr="00680531">
        <w:rPr>
          <w:rFonts w:ascii="Calibri" w:hAnsi="Calibri" w:cs="Calibri"/>
          <w:shd w:val="clear" w:color="auto" w:fill="FFFFFF"/>
        </w:rPr>
        <w:t>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w:t>
      </w:r>
    </w:p>
    <w:p w14:paraId="08B21FCE" w14:textId="77777777" w:rsidR="00680531" w:rsidRPr="00680531" w:rsidRDefault="00680531" w:rsidP="00680531">
      <w:pPr>
        <w:spacing w:line="276" w:lineRule="auto"/>
        <w:rPr>
          <w:rFonts w:ascii="Calibri" w:hAnsi="Calibri" w:cs="Calibri"/>
        </w:rPr>
      </w:pPr>
      <w:r w:rsidRPr="00680531">
        <w:rPr>
          <w:rFonts w:ascii="Calibri" w:hAnsi="Calibri" w:cs="Calibri"/>
        </w:rPr>
        <w:t>Kea Preschool is also committed to promoting family friendly employment practises to help staff balance work and family commitments. The setting will make every effort to be flexible with staff to promote harmonious working relationships.  In return the setting expects honesty, loyalty and diligence from its staff.</w:t>
      </w:r>
    </w:p>
    <w:p w14:paraId="347AC581" w14:textId="77777777" w:rsidR="00680531" w:rsidRPr="00680531" w:rsidRDefault="00680531" w:rsidP="00680531">
      <w:pPr>
        <w:spacing w:line="276" w:lineRule="auto"/>
        <w:rPr>
          <w:rFonts w:ascii="Calibri" w:hAnsi="Calibri" w:cs="Calibri"/>
        </w:rPr>
      </w:pPr>
    </w:p>
    <w:p w14:paraId="64F7AB05" w14:textId="77777777" w:rsidR="00680531" w:rsidRPr="00680531" w:rsidRDefault="00680531" w:rsidP="00680531">
      <w:pPr>
        <w:spacing w:line="276" w:lineRule="auto"/>
        <w:rPr>
          <w:rFonts w:ascii="Calibri" w:hAnsi="Calibri" w:cs="Calibri"/>
          <w:b/>
        </w:rPr>
      </w:pPr>
      <w:r w:rsidRPr="00680531">
        <w:rPr>
          <w:rFonts w:ascii="Calibri" w:hAnsi="Calibri" w:cs="Calibri"/>
          <w:b/>
        </w:rPr>
        <w:t xml:space="preserve">Code of Conduct </w:t>
      </w:r>
    </w:p>
    <w:p w14:paraId="0C68D1C3" w14:textId="77777777" w:rsidR="00680531" w:rsidRPr="00680531" w:rsidRDefault="00680531" w:rsidP="00680531">
      <w:pPr>
        <w:spacing w:line="276" w:lineRule="auto"/>
        <w:rPr>
          <w:rFonts w:ascii="Calibri" w:hAnsi="Calibri" w:cs="Calibri"/>
          <w:b/>
        </w:rPr>
      </w:pPr>
      <w:r w:rsidRPr="00680531">
        <w:rPr>
          <w:rFonts w:ascii="Calibri" w:hAnsi="Calibri" w:cs="Calibri"/>
        </w:rPr>
        <w:t xml:space="preserve">All staff members should sign in and out each day on the clipboard in the office. </w:t>
      </w:r>
    </w:p>
    <w:p w14:paraId="2C43CB61"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All members of staff are expected to conduct themselves at all times in a professional, courteous, helpful, warm and consistent manner. </w:t>
      </w:r>
    </w:p>
    <w:p w14:paraId="3FDE2227"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Members of staff are expected to display knowledge and understanding of safeguarding, multi-cultural issues and a commitment to treating all children as individuals and with equal concern and respect. </w:t>
      </w:r>
    </w:p>
    <w:p w14:paraId="47D10ACF"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Members of staff will have regard for wearing appropriate clothes and shoes when working with children and with awareness of health and safety issues. </w:t>
      </w:r>
    </w:p>
    <w:p w14:paraId="39987C78"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Mobile phones are allowed on the settings premises and kept in the office during working hours. Staff can have access to phones during lunchtimes and these MUST be used in the staff room or office.   </w:t>
      </w:r>
    </w:p>
    <w:p w14:paraId="29EBD632"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The manager will ensure that space is made during the working day for staff to take regular breaks, ensuring that no staff exceeds the legal limit of six hours consecutive work without a break. </w:t>
      </w:r>
    </w:p>
    <w:p w14:paraId="57850465"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Under no circumstances should any arguments or disagreements between members of staff occur in the presence of children or parents/carers. </w:t>
      </w:r>
    </w:p>
    <w:p w14:paraId="2506746E"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Staff MUST bring any worries, concerns or discussions to the manager or assistant manager and these MUST not be discussed between staff. </w:t>
      </w:r>
    </w:p>
    <w:p w14:paraId="03AD5C5B" w14:textId="77777777" w:rsidR="00680531" w:rsidRPr="00680531" w:rsidRDefault="00680531" w:rsidP="00680531">
      <w:pPr>
        <w:spacing w:line="276" w:lineRule="auto"/>
        <w:rPr>
          <w:rFonts w:ascii="Calibri" w:hAnsi="Calibri" w:cs="Calibri"/>
        </w:rPr>
      </w:pPr>
      <w:r w:rsidRPr="00680531">
        <w:rPr>
          <w:rFonts w:ascii="Calibri" w:hAnsi="Calibri" w:cs="Calibri"/>
        </w:rPr>
        <w:lastRenderedPageBreak/>
        <w:t xml:space="preserve">No smoking, alcohol or drug use is allowed on the setting premises. </w:t>
      </w:r>
    </w:p>
    <w:p w14:paraId="2CBCD1F9"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No bullying, swearing, harassment or victimisation will be tolerated on the settings premises.  </w:t>
      </w:r>
    </w:p>
    <w:p w14:paraId="62CFF8CC"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Offensive behaviour such as sexist or racist language or harassment will not be tolerated. </w:t>
      </w:r>
    </w:p>
    <w:p w14:paraId="5F88A4EA"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All staff are expected to always treat everyone respectfully and inappropriate behaviour may lead to disciplinary action. </w:t>
      </w:r>
    </w:p>
    <w:p w14:paraId="182B9A0C"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All staff are expected to disclose any convictions, cautions, court orders, reprimands and warnings which may affect their suitability to work with children (whether received before or during their employment at the setting). </w:t>
      </w:r>
    </w:p>
    <w:p w14:paraId="5BC18D8F"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All staff are required to inform the manager if themselves or anyone living or working in their household has a disqualification (in accordance with regulations made under section 75 of the Childcare Act 2006). If this occurs they may not continue as an Early Years Practitioner without a waiver obtained through OFSTED. </w:t>
      </w:r>
    </w:p>
    <w:p w14:paraId="2B608091"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Practitioners MUST not be under the influence of alcohol or any other substance which may affect their ability to care for children. </w:t>
      </w:r>
    </w:p>
    <w:p w14:paraId="3030F772"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If practitioners are taking regular medication, they must seek advice that the medication is unlikely to impair their ability to look after children properly. Staff medication on the premises must be securely stored and out of reach of children at all times in the office. </w:t>
      </w:r>
    </w:p>
    <w:p w14:paraId="61918FCD"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If staff are found to be working under the influence of alcohol or drugs, they will be subject to a disciplinary meeting. </w:t>
      </w:r>
    </w:p>
    <w:p w14:paraId="28469EF0" w14:textId="77777777" w:rsidR="00680531" w:rsidRPr="00680531" w:rsidRDefault="00680531" w:rsidP="00680531">
      <w:pPr>
        <w:spacing w:line="276" w:lineRule="auto"/>
        <w:rPr>
          <w:rFonts w:ascii="Calibri" w:hAnsi="Calibri" w:cs="Calibri"/>
          <w:b/>
        </w:rPr>
      </w:pPr>
      <w:r w:rsidRPr="00680531">
        <w:rPr>
          <w:rFonts w:ascii="Calibri" w:hAnsi="Calibri" w:cs="Calibri"/>
          <w:b/>
        </w:rPr>
        <w:t xml:space="preserve">Confidentiality </w:t>
      </w:r>
    </w:p>
    <w:p w14:paraId="384C3381"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Staff have a right to privacy, as do children and their parents/carers. Personal details should not be discussed except in exceptional circumstances. The Manager, staff and volunteers and any other individual associated with the running or management of the setting will respect confidentiality by:  </w:t>
      </w:r>
    </w:p>
    <w:p w14:paraId="5E60BF4B"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Not discussing individual incidents, behaviour or information of children in front of parents/carers and other children.  </w:t>
      </w:r>
    </w:p>
    <w:p w14:paraId="40977B82"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Not discussing confidential matters about children with other parents/carers.  </w:t>
      </w:r>
    </w:p>
    <w:p w14:paraId="0E6A0D36"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Not discussing confidential matters about parents/carers with children or other parents/carers.  </w:t>
      </w:r>
    </w:p>
    <w:p w14:paraId="15898213" w14:textId="77777777" w:rsidR="00680531" w:rsidRPr="00680531" w:rsidRDefault="00680531" w:rsidP="00680531">
      <w:pPr>
        <w:spacing w:line="276" w:lineRule="auto"/>
        <w:rPr>
          <w:rFonts w:ascii="Calibri" w:hAnsi="Calibri" w:cs="Calibri"/>
        </w:rPr>
      </w:pPr>
      <w:r w:rsidRPr="00680531">
        <w:rPr>
          <w:rFonts w:ascii="Calibri" w:hAnsi="Calibri" w:cs="Calibri"/>
        </w:rPr>
        <w:t>Not discussing confidential information about other staff members.</w:t>
      </w:r>
    </w:p>
    <w:p w14:paraId="574FC1E2" w14:textId="77777777" w:rsidR="00680531" w:rsidRPr="00680531" w:rsidRDefault="00680531" w:rsidP="00680531">
      <w:pPr>
        <w:spacing w:line="276" w:lineRule="auto"/>
        <w:rPr>
          <w:rFonts w:ascii="Calibri" w:hAnsi="Calibri" w:cs="Calibri"/>
        </w:rPr>
      </w:pPr>
      <w:r w:rsidRPr="00680531">
        <w:rPr>
          <w:rFonts w:ascii="Calibri" w:hAnsi="Calibri" w:cs="Calibri"/>
        </w:rPr>
        <w:t>Only passing sensitive information, in written or oral form, to relevant people</w:t>
      </w:r>
    </w:p>
    <w:p w14:paraId="29CDD0AC"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Not disclosing any information from preschool to any others including friends and family. </w:t>
      </w:r>
    </w:p>
    <w:p w14:paraId="57CB1A98" w14:textId="77777777" w:rsidR="00680531" w:rsidRPr="00680531" w:rsidRDefault="00680531" w:rsidP="00680531">
      <w:pPr>
        <w:spacing w:line="276" w:lineRule="auto"/>
        <w:rPr>
          <w:rFonts w:ascii="Calibri" w:hAnsi="Calibri" w:cs="Calibri"/>
        </w:rPr>
      </w:pPr>
      <w:r w:rsidRPr="00680531">
        <w:rPr>
          <w:rFonts w:ascii="Calibri" w:hAnsi="Calibri" w:cs="Calibri"/>
        </w:rPr>
        <w:lastRenderedPageBreak/>
        <w:t xml:space="preserve">In circumstances where staff have good reason to believe that a child is at risk, or is likely to be at risk, of child abuse or neglect, the Safeguarding Policy will override confidentiality on a 'need to know' basis. Staff failing to show due regard for confidentiality will be liable to disciplinary action under the provisions of the Staff Disciplinary and Grievance Procedure policy. </w:t>
      </w:r>
    </w:p>
    <w:p w14:paraId="25C81755"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If there are concerns about a child's protection, please refer to the Safeguarding Policy. </w:t>
      </w:r>
    </w:p>
    <w:p w14:paraId="0833D0C1"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 Under no circumstances should staff provide any information about children to any branch of the media. </w:t>
      </w:r>
    </w:p>
    <w:p w14:paraId="46DC2A6B"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All media enquiries should be passed in the first instance to the Manager. </w:t>
      </w:r>
    </w:p>
    <w:p w14:paraId="07542E74" w14:textId="77777777" w:rsidR="00680531" w:rsidRPr="00680531" w:rsidRDefault="00680531" w:rsidP="00680531">
      <w:pPr>
        <w:spacing w:line="276" w:lineRule="auto"/>
        <w:rPr>
          <w:rFonts w:ascii="Calibri" w:hAnsi="Calibri" w:cs="Calibri"/>
        </w:rPr>
      </w:pPr>
    </w:p>
    <w:p w14:paraId="7ED3555B" w14:textId="77777777" w:rsidR="00680531" w:rsidRDefault="00680531" w:rsidP="00680531">
      <w:pPr>
        <w:spacing w:line="276" w:lineRule="auto"/>
        <w:rPr>
          <w:rFonts w:ascii="Calibri" w:hAnsi="Calibri" w:cs="Calibri"/>
          <w:b/>
          <w:bCs/>
        </w:rPr>
      </w:pPr>
      <w:r w:rsidRPr="00680531">
        <w:rPr>
          <w:rFonts w:ascii="Calibri" w:hAnsi="Calibri" w:cs="Calibri"/>
          <w:b/>
          <w:bCs/>
        </w:rPr>
        <w:t>Social Media</w:t>
      </w:r>
    </w:p>
    <w:p w14:paraId="278B838F" w14:textId="4F0E9E14" w:rsidR="00680531" w:rsidRPr="00680531" w:rsidRDefault="00680531" w:rsidP="00680531">
      <w:pPr>
        <w:spacing w:line="276" w:lineRule="auto"/>
        <w:rPr>
          <w:rFonts w:ascii="Calibri" w:hAnsi="Calibri" w:cs="Calibri"/>
          <w:b/>
          <w:bCs/>
        </w:rPr>
      </w:pPr>
      <w:r w:rsidRPr="00680531">
        <w:rPr>
          <w:rFonts w:ascii="Calibri" w:hAnsi="Calibri" w:cs="Calibri"/>
        </w:rPr>
        <w:t xml:space="preserve">Staff must not post anything on to social networking sites such as Facebook that could be construed to have any impact on Kea Preschool’s reputation or relate to the preschool or any children attending the preschool in any way. </w:t>
      </w:r>
    </w:p>
    <w:p w14:paraId="2E42DD84" w14:textId="77777777" w:rsidR="00680531" w:rsidRPr="00680531" w:rsidRDefault="00680531" w:rsidP="00680531">
      <w:pPr>
        <w:spacing w:line="276" w:lineRule="auto"/>
        <w:rPr>
          <w:rFonts w:ascii="Calibri" w:hAnsi="Calibri" w:cs="Calibri"/>
        </w:rPr>
      </w:pPr>
      <w:r w:rsidRPr="00680531">
        <w:rPr>
          <w:rFonts w:ascii="Calibri" w:hAnsi="Calibri" w:cs="Calibri"/>
        </w:rPr>
        <w:t>Staff must no post anything on to social networking sites that could offend any other member of staff or parent using the preschool.</w:t>
      </w:r>
    </w:p>
    <w:p w14:paraId="5638DF41" w14:textId="77777777" w:rsidR="00680531" w:rsidRPr="00680531" w:rsidRDefault="00680531" w:rsidP="00680531">
      <w:pPr>
        <w:spacing w:line="276" w:lineRule="auto"/>
        <w:rPr>
          <w:rFonts w:ascii="Calibri" w:hAnsi="Calibri" w:cs="Calibri"/>
        </w:rPr>
      </w:pPr>
      <w:r w:rsidRPr="00680531">
        <w:rPr>
          <w:rFonts w:ascii="Calibri" w:hAnsi="Calibri" w:cs="Calibri"/>
        </w:rPr>
        <w:t>If staff choose to allow parents to view their page on social networking sites this relationship must remain professional at all times.</w:t>
      </w:r>
    </w:p>
    <w:p w14:paraId="5ED99355" w14:textId="77777777" w:rsidR="00680531" w:rsidRPr="00680531" w:rsidRDefault="00680531" w:rsidP="00680531">
      <w:pPr>
        <w:spacing w:line="276" w:lineRule="auto"/>
        <w:rPr>
          <w:rFonts w:ascii="Calibri" w:hAnsi="Calibri" w:cs="Calibri"/>
        </w:rPr>
      </w:pPr>
      <w:r w:rsidRPr="00680531">
        <w:rPr>
          <w:rFonts w:ascii="Calibri" w:hAnsi="Calibri" w:cs="Calibri"/>
        </w:rPr>
        <w:t>No member of staff is permitted to discuss or post on social media any information relating to any part of their work at Kea Preschool.</w:t>
      </w:r>
    </w:p>
    <w:p w14:paraId="5BF61219" w14:textId="77777777" w:rsidR="00680531" w:rsidRPr="00680531" w:rsidRDefault="00680531" w:rsidP="00680531">
      <w:pPr>
        <w:spacing w:line="276" w:lineRule="auto"/>
        <w:rPr>
          <w:rFonts w:ascii="Calibri" w:hAnsi="Calibri" w:cs="Calibri"/>
          <w:b/>
        </w:rPr>
      </w:pPr>
      <w:r w:rsidRPr="00680531">
        <w:rPr>
          <w:rFonts w:ascii="Calibri" w:hAnsi="Calibri" w:cs="Calibri"/>
          <w:b/>
        </w:rPr>
        <w:t xml:space="preserve">Valuing staff </w:t>
      </w:r>
    </w:p>
    <w:p w14:paraId="0A212A58"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The Manager will arrange regular staff meetings where all staff are able to discuss and contribute in a positive manner. </w:t>
      </w:r>
    </w:p>
    <w:p w14:paraId="35621C9B"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The Manager will encourage staff to contribute to the development and quality of the program of activities provided. </w:t>
      </w:r>
    </w:p>
    <w:p w14:paraId="0FF0275A"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All staff will have regular supervision meetings and will be encouraged to attend training courses to enhance their skills. </w:t>
      </w:r>
    </w:p>
    <w:p w14:paraId="0B224E49"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The Committee and Manager will make themselves available to all staff to discuss any concerns relating to the setting. </w:t>
      </w:r>
    </w:p>
    <w:p w14:paraId="3E220EE7" w14:textId="77777777" w:rsidR="00680531" w:rsidRPr="00680531" w:rsidRDefault="00680531" w:rsidP="00680531">
      <w:pPr>
        <w:spacing w:line="276" w:lineRule="auto"/>
        <w:rPr>
          <w:rFonts w:ascii="Calibri" w:hAnsi="Calibri" w:cs="Calibri"/>
          <w:b/>
        </w:rPr>
      </w:pPr>
      <w:r w:rsidRPr="00680531">
        <w:rPr>
          <w:rFonts w:ascii="Calibri" w:hAnsi="Calibri" w:cs="Calibri"/>
          <w:b/>
        </w:rPr>
        <w:t xml:space="preserve">Absences </w:t>
      </w:r>
    </w:p>
    <w:p w14:paraId="3BA2793A"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If staff are unable to attend work due to illness or other medical condition, they must contact the Manager/ Assistant Manager prior to the start of the working day, by 6.30am by telephone, NOT message or email.  Staff should indicate why they are unable to attend work </w:t>
      </w:r>
      <w:r w:rsidRPr="00680531">
        <w:rPr>
          <w:rFonts w:ascii="Calibri" w:hAnsi="Calibri" w:cs="Calibri"/>
        </w:rPr>
        <w:lastRenderedPageBreak/>
        <w:t>and when they expect to return. The Manager will keep records of all sick leave, other absences and lateness.</w:t>
      </w:r>
    </w:p>
    <w:p w14:paraId="63118095" w14:textId="77777777" w:rsidR="00680531" w:rsidRPr="00680531" w:rsidRDefault="00680531" w:rsidP="00680531">
      <w:pPr>
        <w:pStyle w:val="Default"/>
        <w:spacing w:line="276" w:lineRule="auto"/>
        <w:rPr>
          <w:rFonts w:ascii="Calibri" w:hAnsi="Calibri" w:cs="Calibri"/>
        </w:rPr>
      </w:pPr>
    </w:p>
    <w:p w14:paraId="317EBE27" w14:textId="77777777" w:rsidR="00680531" w:rsidRPr="00680531" w:rsidRDefault="00680531" w:rsidP="00680531">
      <w:pPr>
        <w:pStyle w:val="Default"/>
        <w:spacing w:line="276" w:lineRule="auto"/>
        <w:rPr>
          <w:rFonts w:ascii="Calibri" w:hAnsi="Calibri" w:cs="Calibri"/>
          <w:b/>
          <w:bCs/>
        </w:rPr>
      </w:pPr>
      <w:r w:rsidRPr="00680531">
        <w:rPr>
          <w:rFonts w:ascii="Calibri" w:hAnsi="Calibri" w:cs="Calibri"/>
        </w:rPr>
        <w:t xml:space="preserve"> </w:t>
      </w:r>
      <w:r w:rsidRPr="00680531">
        <w:rPr>
          <w:rFonts w:ascii="Calibri" w:hAnsi="Calibri" w:cs="Calibri"/>
          <w:b/>
          <w:bCs/>
        </w:rPr>
        <w:t xml:space="preserve">*Identification </w:t>
      </w:r>
    </w:p>
    <w:p w14:paraId="6651B8D4" w14:textId="77777777" w:rsidR="00680531" w:rsidRPr="00680531" w:rsidRDefault="00680531" w:rsidP="00680531">
      <w:pPr>
        <w:pStyle w:val="Default"/>
        <w:spacing w:line="276" w:lineRule="auto"/>
        <w:rPr>
          <w:rFonts w:ascii="Calibri" w:hAnsi="Calibri" w:cs="Calibri"/>
          <w:b/>
          <w:bCs/>
        </w:rPr>
      </w:pPr>
    </w:p>
    <w:p w14:paraId="682C94F9" w14:textId="77777777" w:rsidR="00680531" w:rsidRPr="00680531" w:rsidRDefault="00680531" w:rsidP="00680531">
      <w:pPr>
        <w:pStyle w:val="Default"/>
        <w:spacing w:line="276" w:lineRule="auto"/>
        <w:rPr>
          <w:rFonts w:ascii="Calibri" w:hAnsi="Calibri" w:cs="Calibri"/>
        </w:rPr>
      </w:pPr>
      <w:r w:rsidRPr="00680531">
        <w:rPr>
          <w:rFonts w:ascii="Calibri" w:hAnsi="Calibri" w:cs="Calibri"/>
        </w:rPr>
        <w:t xml:space="preserve">A suitable means of identification will be provided by all individuals who visit the school site and be agreed and produced for checking by the school in advance of any work taking place. If an individual fails to produce such ID, they shall be refused entry to the site. </w:t>
      </w:r>
    </w:p>
    <w:p w14:paraId="115C0D3F" w14:textId="77777777" w:rsidR="00680531" w:rsidRPr="00680531" w:rsidRDefault="00680531" w:rsidP="00680531">
      <w:pPr>
        <w:spacing w:line="276" w:lineRule="auto"/>
        <w:rPr>
          <w:rFonts w:ascii="Calibri" w:hAnsi="Calibri" w:cs="Calibri"/>
        </w:rPr>
      </w:pPr>
      <w:r w:rsidRPr="00680531">
        <w:rPr>
          <w:rFonts w:ascii="Calibri" w:hAnsi="Calibri" w:cs="Calibri"/>
        </w:rPr>
        <w:t>The means by which an individual is identified will be determined in each case to suit the location and nature of the work being undertaken. Typical methods may include ID badges with photo ID.</w:t>
      </w:r>
    </w:p>
    <w:p w14:paraId="1374D5DF" w14:textId="77777777" w:rsidR="00680531" w:rsidRPr="00680531" w:rsidRDefault="00680531" w:rsidP="00680531">
      <w:pPr>
        <w:spacing w:line="276" w:lineRule="auto"/>
        <w:rPr>
          <w:rFonts w:ascii="Calibri" w:hAnsi="Calibri" w:cs="Calibri"/>
        </w:rPr>
      </w:pPr>
    </w:p>
    <w:p w14:paraId="043D9765" w14:textId="77777777" w:rsidR="00680531" w:rsidRPr="00680531" w:rsidRDefault="00680531" w:rsidP="00680531">
      <w:pPr>
        <w:spacing w:line="276" w:lineRule="auto"/>
        <w:rPr>
          <w:rFonts w:ascii="Calibri" w:hAnsi="Calibri" w:cs="Calibri"/>
          <w:b/>
          <w:bCs/>
        </w:rPr>
      </w:pPr>
      <w:r w:rsidRPr="00680531">
        <w:rPr>
          <w:rFonts w:ascii="Calibri" w:hAnsi="Calibri" w:cs="Calibri"/>
          <w:b/>
          <w:bCs/>
        </w:rPr>
        <w:t xml:space="preserve">Policies and Procedures </w:t>
      </w:r>
    </w:p>
    <w:p w14:paraId="49E5A6D4"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A full set of Kea Preschool operational policies and procedures are available to all staff. Policies and procedures relating to employment are provided to staff in a Staff Handbook during the induction period. </w:t>
      </w:r>
    </w:p>
    <w:p w14:paraId="0A3DE225" w14:textId="77777777" w:rsidR="00680531" w:rsidRPr="00680531" w:rsidRDefault="00680531" w:rsidP="00680531">
      <w:pPr>
        <w:spacing w:line="276" w:lineRule="auto"/>
        <w:rPr>
          <w:rFonts w:ascii="Calibri" w:hAnsi="Calibri" w:cs="Calibri"/>
        </w:rPr>
      </w:pPr>
      <w:r w:rsidRPr="00680531">
        <w:rPr>
          <w:rFonts w:ascii="Calibri" w:hAnsi="Calibri" w:cs="Calibri"/>
        </w:rPr>
        <w:t xml:space="preserve">These policies are also made available to staff with a spare copy of the staff handbook in the staff room. </w:t>
      </w:r>
    </w:p>
    <w:p w14:paraId="031951BA" w14:textId="77777777" w:rsidR="00680531" w:rsidRPr="00680531" w:rsidRDefault="00680531" w:rsidP="00680531">
      <w:pPr>
        <w:spacing w:line="276" w:lineRule="auto"/>
        <w:rPr>
          <w:rFonts w:ascii="Calibri" w:hAnsi="Calibri" w:cs="Calibri"/>
        </w:rPr>
      </w:pPr>
      <w:r w:rsidRPr="00680531">
        <w:rPr>
          <w:rFonts w:ascii="Calibri" w:hAnsi="Calibri" w:cs="Calibri"/>
        </w:rPr>
        <w:t>Staff have a responsibility to familiarise themselves all policies and procedures that apply to their job and the area in which they work.</w:t>
      </w:r>
    </w:p>
    <w:p w14:paraId="7D610D74" w14:textId="77777777" w:rsidR="00680531" w:rsidRPr="00680531" w:rsidRDefault="00680531" w:rsidP="00680531">
      <w:pPr>
        <w:pStyle w:val="Default"/>
        <w:spacing w:line="276" w:lineRule="auto"/>
        <w:rPr>
          <w:rFonts w:ascii="Calibri" w:hAnsi="Calibri" w:cs="Calibri"/>
        </w:rPr>
      </w:pPr>
    </w:p>
    <w:p w14:paraId="0F4E26E3" w14:textId="77777777" w:rsidR="00680531" w:rsidRPr="00680531" w:rsidRDefault="00680531" w:rsidP="00680531">
      <w:pPr>
        <w:spacing w:line="276" w:lineRule="auto"/>
        <w:rPr>
          <w:rFonts w:ascii="Calibri" w:hAnsi="Calibri" w:cs="Calibri"/>
        </w:rPr>
      </w:pPr>
      <w:r w:rsidRPr="00680531">
        <w:rPr>
          <w:rFonts w:ascii="Calibri" w:hAnsi="Calibri" w:cs="Calibri"/>
        </w:rPr>
        <w:t>Thank you for working on our preschool site. It is the responsibility of all adults to safeguard and promote the welfare of children and young people. Please help us to ensure the safety of our pupils by ensuring that all personnel working on the school site comply with the following code of conduct.</w:t>
      </w:r>
    </w:p>
    <w:p w14:paraId="443693BA" w14:textId="77777777" w:rsidR="00680531" w:rsidRPr="00680531" w:rsidRDefault="00680531" w:rsidP="00680531">
      <w:pPr>
        <w:spacing w:line="276" w:lineRule="auto"/>
        <w:rPr>
          <w:rFonts w:ascii="Calibri" w:hAnsi="Calibri" w:cs="Calibri"/>
        </w:rPr>
      </w:pPr>
    </w:p>
    <w:p w14:paraId="7CCE286C" w14:textId="77777777" w:rsidR="00680531" w:rsidRPr="00680531" w:rsidRDefault="00680531" w:rsidP="00680531">
      <w:pPr>
        <w:spacing w:line="276" w:lineRule="auto"/>
        <w:rPr>
          <w:rFonts w:ascii="Calibri" w:hAnsi="Calibri" w:cs="Calibri"/>
        </w:rPr>
      </w:pPr>
      <w:r w:rsidRPr="00680531">
        <w:rPr>
          <w:rFonts w:ascii="Calibri" w:hAnsi="Calibri" w:cs="Calibri"/>
        </w:rPr>
        <w:t>Signed ……………………………………………… (staff member)                 Date……………………………</w:t>
      </w:r>
    </w:p>
    <w:p w14:paraId="0BF1BFFB" w14:textId="77777777" w:rsidR="00680531" w:rsidRPr="00680531" w:rsidRDefault="00680531" w:rsidP="00680531">
      <w:pPr>
        <w:spacing w:line="276" w:lineRule="auto"/>
        <w:rPr>
          <w:rFonts w:ascii="Calibri" w:hAnsi="Calibri" w:cs="Calibri"/>
        </w:rPr>
      </w:pPr>
      <w:r w:rsidRPr="00680531">
        <w:rPr>
          <w:rFonts w:ascii="Calibri" w:hAnsi="Calibri" w:cs="Calibri"/>
        </w:rPr>
        <w:t>Printed ……………………………………. (name)</w:t>
      </w:r>
    </w:p>
    <w:p w14:paraId="545EC6B1" w14:textId="77777777" w:rsidR="00680531" w:rsidRPr="00680531" w:rsidRDefault="00680531" w:rsidP="00680531">
      <w:pPr>
        <w:spacing w:line="276" w:lineRule="auto"/>
        <w:rPr>
          <w:rFonts w:ascii="Calibri" w:hAnsi="Calibri" w:cs="Calibri"/>
        </w:rPr>
      </w:pPr>
    </w:p>
    <w:p w14:paraId="52F94B37" w14:textId="77777777" w:rsidR="00680531" w:rsidRPr="00680531" w:rsidRDefault="00680531" w:rsidP="00680531">
      <w:pPr>
        <w:spacing w:line="276" w:lineRule="auto"/>
        <w:rPr>
          <w:rFonts w:ascii="Calibri" w:hAnsi="Calibri" w:cs="Calibri"/>
        </w:rPr>
      </w:pPr>
      <w:r w:rsidRPr="00680531">
        <w:rPr>
          <w:rFonts w:ascii="Calibri" w:hAnsi="Calibri" w:cs="Calibri"/>
        </w:rPr>
        <w:t>Date received………………………  Signed ……………………………………………(signed by manager)</w:t>
      </w:r>
    </w:p>
    <w:p w14:paraId="40C771CB" w14:textId="77777777" w:rsidR="00680531" w:rsidRPr="00680531" w:rsidRDefault="00680531" w:rsidP="00680531">
      <w:pPr>
        <w:spacing w:line="276" w:lineRule="auto"/>
        <w:rPr>
          <w:rFonts w:ascii="Calibri" w:hAnsi="Calibri" w:cs="Calibri"/>
        </w:rPr>
      </w:pPr>
      <w:r w:rsidRPr="00680531">
        <w:rPr>
          <w:rFonts w:ascii="Calibri" w:hAnsi="Calibri" w:cs="Calibri"/>
        </w:rPr>
        <w:t>Written September 2020</w:t>
      </w:r>
    </w:p>
    <w:p w14:paraId="3E655967" w14:textId="77777777" w:rsidR="00680531" w:rsidRPr="00680531" w:rsidRDefault="00680531" w:rsidP="00680531">
      <w:pPr>
        <w:spacing w:line="276" w:lineRule="auto"/>
        <w:rPr>
          <w:rFonts w:ascii="Calibri" w:hAnsi="Calibri" w:cs="Calibri"/>
        </w:rPr>
      </w:pPr>
      <w:r w:rsidRPr="00680531">
        <w:rPr>
          <w:rFonts w:ascii="Calibri" w:hAnsi="Calibri" w:cs="Calibri"/>
        </w:rPr>
        <w:t>Updated:</w:t>
      </w:r>
    </w:p>
    <w:p w14:paraId="5123AA65" w14:textId="77777777" w:rsidR="00680531" w:rsidRPr="00680531" w:rsidRDefault="00680531" w:rsidP="00680531">
      <w:pPr>
        <w:spacing w:line="276" w:lineRule="auto"/>
        <w:rPr>
          <w:rFonts w:ascii="Calibri" w:hAnsi="Calibri" w:cs="Calibri"/>
        </w:rPr>
      </w:pPr>
      <w:r w:rsidRPr="00680531">
        <w:rPr>
          <w:rFonts w:ascii="Calibri" w:hAnsi="Calibri" w:cs="Calibri"/>
        </w:rPr>
        <w:t>July 2021 TMKEMP</w:t>
      </w:r>
    </w:p>
    <w:p w14:paraId="604CC6B2" w14:textId="77777777" w:rsidR="00680531" w:rsidRPr="00680531" w:rsidRDefault="00680531" w:rsidP="00680531">
      <w:pPr>
        <w:spacing w:line="276" w:lineRule="auto"/>
        <w:rPr>
          <w:rFonts w:ascii="Calibri" w:hAnsi="Calibri" w:cs="Calibri"/>
        </w:rPr>
      </w:pPr>
      <w:r w:rsidRPr="00680531">
        <w:rPr>
          <w:rFonts w:ascii="Calibri" w:hAnsi="Calibri" w:cs="Calibri"/>
        </w:rPr>
        <w:lastRenderedPageBreak/>
        <w:t>August 2022 TMKEMP</w:t>
      </w:r>
    </w:p>
    <w:p w14:paraId="7C6F8AFA" w14:textId="77777777" w:rsidR="00680531" w:rsidRPr="00680531" w:rsidRDefault="00680531" w:rsidP="00680531">
      <w:pPr>
        <w:spacing w:line="276" w:lineRule="auto"/>
        <w:rPr>
          <w:rFonts w:ascii="Calibri" w:hAnsi="Calibri" w:cs="Calibri"/>
        </w:rPr>
      </w:pPr>
      <w:r w:rsidRPr="00680531">
        <w:rPr>
          <w:rFonts w:ascii="Calibri" w:hAnsi="Calibri" w:cs="Calibri"/>
        </w:rPr>
        <w:t>August 2023 TMKEMP</w:t>
      </w:r>
    </w:p>
    <w:p w14:paraId="5E33A3BC" w14:textId="77777777" w:rsidR="00680531" w:rsidRPr="00680531" w:rsidRDefault="00680531" w:rsidP="00680531">
      <w:pPr>
        <w:spacing w:line="276" w:lineRule="auto"/>
        <w:rPr>
          <w:rFonts w:ascii="Calibri" w:hAnsi="Calibri" w:cs="Calibri"/>
        </w:rPr>
      </w:pPr>
      <w:r w:rsidRPr="00680531">
        <w:rPr>
          <w:rFonts w:ascii="Calibri" w:hAnsi="Calibri" w:cs="Calibri"/>
        </w:rPr>
        <w:t>4th April 2024 TMKEMP</w:t>
      </w:r>
    </w:p>
    <w:p w14:paraId="7E1D5A81" w14:textId="77777777" w:rsidR="00680531" w:rsidRPr="00680531" w:rsidRDefault="00680531" w:rsidP="00680531">
      <w:pPr>
        <w:spacing w:line="276" w:lineRule="auto"/>
        <w:rPr>
          <w:rFonts w:ascii="Calibri" w:hAnsi="Calibri" w:cs="Calibri"/>
        </w:rPr>
      </w:pPr>
      <w:r w:rsidRPr="00680531">
        <w:rPr>
          <w:rFonts w:ascii="Calibri" w:hAnsi="Calibri" w:cs="Calibri"/>
        </w:rPr>
        <w:t>September 2024 TMKEMP</w:t>
      </w:r>
    </w:p>
    <w:p w14:paraId="472606B1" w14:textId="77777777" w:rsidR="00680531" w:rsidRDefault="00680531" w:rsidP="00680531">
      <w:pPr>
        <w:rPr>
          <w:rFonts w:cstheme="minorHAnsi"/>
          <w:sz w:val="16"/>
          <w:szCs w:val="16"/>
        </w:rPr>
      </w:pPr>
      <w:r>
        <w:rPr>
          <w:rFonts w:cstheme="minorHAnsi"/>
          <w:sz w:val="16"/>
          <w:szCs w:val="16"/>
        </w:rPr>
        <w:t xml:space="preserve">May 2025 TMVERRAN </w:t>
      </w:r>
    </w:p>
    <w:p w14:paraId="71C1FFDF" w14:textId="77777777" w:rsidR="00680531" w:rsidRDefault="00680531"/>
    <w:sectPr w:rsidR="00680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31"/>
    <w:rsid w:val="005959DA"/>
    <w:rsid w:val="00680531"/>
    <w:rsid w:val="00780785"/>
    <w:rsid w:val="008A4472"/>
    <w:rsid w:val="008B5C48"/>
    <w:rsid w:val="00F40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1700"/>
  <w15:chartTrackingRefBased/>
  <w15:docId w15:val="{18ED4A32-1100-4448-9BB2-5D648F5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531"/>
    <w:rPr>
      <w:rFonts w:eastAsiaTheme="majorEastAsia" w:cstheme="majorBidi"/>
      <w:color w:val="272727" w:themeColor="text1" w:themeTint="D8"/>
    </w:rPr>
  </w:style>
  <w:style w:type="paragraph" w:styleId="Title">
    <w:name w:val="Title"/>
    <w:basedOn w:val="Normal"/>
    <w:next w:val="Normal"/>
    <w:link w:val="TitleChar"/>
    <w:uiPriority w:val="10"/>
    <w:qFormat/>
    <w:rsid w:val="0068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531"/>
    <w:pPr>
      <w:spacing w:before="160"/>
      <w:jc w:val="center"/>
    </w:pPr>
    <w:rPr>
      <w:i/>
      <w:iCs/>
      <w:color w:val="404040" w:themeColor="text1" w:themeTint="BF"/>
    </w:rPr>
  </w:style>
  <w:style w:type="character" w:customStyle="1" w:styleId="QuoteChar">
    <w:name w:val="Quote Char"/>
    <w:basedOn w:val="DefaultParagraphFont"/>
    <w:link w:val="Quote"/>
    <w:uiPriority w:val="29"/>
    <w:rsid w:val="00680531"/>
    <w:rPr>
      <w:i/>
      <w:iCs/>
      <w:color w:val="404040" w:themeColor="text1" w:themeTint="BF"/>
    </w:rPr>
  </w:style>
  <w:style w:type="paragraph" w:styleId="ListParagraph">
    <w:name w:val="List Paragraph"/>
    <w:basedOn w:val="Normal"/>
    <w:uiPriority w:val="34"/>
    <w:qFormat/>
    <w:rsid w:val="00680531"/>
    <w:pPr>
      <w:ind w:left="720"/>
      <w:contextualSpacing/>
    </w:pPr>
  </w:style>
  <w:style w:type="character" w:styleId="IntenseEmphasis">
    <w:name w:val="Intense Emphasis"/>
    <w:basedOn w:val="DefaultParagraphFont"/>
    <w:uiPriority w:val="21"/>
    <w:qFormat/>
    <w:rsid w:val="00680531"/>
    <w:rPr>
      <w:i/>
      <w:iCs/>
      <w:color w:val="0F4761" w:themeColor="accent1" w:themeShade="BF"/>
    </w:rPr>
  </w:style>
  <w:style w:type="paragraph" w:styleId="IntenseQuote">
    <w:name w:val="Intense Quote"/>
    <w:basedOn w:val="Normal"/>
    <w:next w:val="Normal"/>
    <w:link w:val="IntenseQuoteChar"/>
    <w:uiPriority w:val="30"/>
    <w:qFormat/>
    <w:rsid w:val="0068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531"/>
    <w:rPr>
      <w:i/>
      <w:iCs/>
      <w:color w:val="0F4761" w:themeColor="accent1" w:themeShade="BF"/>
    </w:rPr>
  </w:style>
  <w:style w:type="character" w:styleId="IntenseReference">
    <w:name w:val="Intense Reference"/>
    <w:basedOn w:val="DefaultParagraphFont"/>
    <w:uiPriority w:val="32"/>
    <w:qFormat/>
    <w:rsid w:val="00680531"/>
    <w:rPr>
      <w:b/>
      <w:bCs/>
      <w:smallCaps/>
      <w:color w:val="0F4761" w:themeColor="accent1" w:themeShade="BF"/>
      <w:spacing w:val="5"/>
    </w:rPr>
  </w:style>
  <w:style w:type="paragraph" w:customStyle="1" w:styleId="Default">
    <w:name w:val="Default"/>
    <w:rsid w:val="00680531"/>
    <w:pPr>
      <w:autoSpaceDE w:val="0"/>
      <w:autoSpaceDN w:val="0"/>
      <w:adjustRightInd w:val="0"/>
      <w:spacing w:after="0" w:line="240" w:lineRule="auto"/>
    </w:pPr>
    <w:rPr>
      <w:rFonts w:ascii="Arial" w:hAnsi="Arial" w:cs="Arial"/>
      <w:color w:val="000000"/>
      <w:kern w:val="0"/>
      <w14:ligatures w14:val="none"/>
    </w:rPr>
  </w:style>
  <w:style w:type="character" w:styleId="Strong">
    <w:name w:val="Strong"/>
    <w:basedOn w:val="DefaultParagraphFont"/>
    <w:uiPriority w:val="22"/>
    <w:qFormat/>
    <w:rsid w:val="00680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Preschool</dc:creator>
  <cp:keywords/>
  <dc:description/>
  <cp:lastModifiedBy>Kea Preschool</cp:lastModifiedBy>
  <cp:revision>2</cp:revision>
  <dcterms:created xsi:type="dcterms:W3CDTF">2025-10-03T11:50:00Z</dcterms:created>
  <dcterms:modified xsi:type="dcterms:W3CDTF">2025-10-03T11:50:00Z</dcterms:modified>
</cp:coreProperties>
</file>