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908C" w14:textId="1BA4F243" w:rsidR="008A4472" w:rsidRPr="00025347" w:rsidRDefault="00025347" w:rsidP="00025347">
      <w:pPr>
        <w:spacing w:line="276" w:lineRule="auto"/>
        <w:jc w:val="center"/>
        <w:rPr>
          <w:rFonts w:ascii="Calibri" w:hAnsi="Calibri" w:cs="Calibri"/>
        </w:rPr>
      </w:pPr>
      <w:r w:rsidRPr="00025347">
        <w:rPr>
          <w:rFonts w:ascii="Calibri" w:hAnsi="Calibri" w:cs="Calibri"/>
          <w:noProof/>
        </w:rPr>
        <w:drawing>
          <wp:inline distT="0" distB="0" distL="0" distR="0" wp14:anchorId="21EEAFD6" wp14:editId="5F5ABDC7">
            <wp:extent cx="742950" cy="742950"/>
            <wp:effectExtent l="0" t="0" r="0" b="0"/>
            <wp:docPr id="1448353631" name="Picture 1" descr="A child's drawing of two bo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53631" name="Picture 1" descr="A child's drawing of two boy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4FD5" w14:textId="09EDE371" w:rsidR="00025347" w:rsidRPr="00025347" w:rsidRDefault="00025347" w:rsidP="00025347">
      <w:pPr>
        <w:spacing w:line="276" w:lineRule="auto"/>
        <w:rPr>
          <w:rFonts w:ascii="Calibri" w:hAnsi="Calibri" w:cs="Calibri"/>
          <w:b/>
          <w:bCs/>
        </w:rPr>
      </w:pPr>
      <w:r w:rsidRPr="00025347">
        <w:rPr>
          <w:rFonts w:ascii="Calibri" w:hAnsi="Calibri" w:cs="Calibri"/>
          <w:b/>
          <w:bCs/>
        </w:rPr>
        <w:t xml:space="preserve">Visitors Policy </w:t>
      </w:r>
    </w:p>
    <w:p w14:paraId="3419FC99" w14:textId="44F70FEE" w:rsidR="00025347" w:rsidRPr="00025347" w:rsidRDefault="00025347" w:rsidP="0002534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At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Kea Preschool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, we warmly welcome visitors while prioritising the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safety, security, and wellbeing of the children and staff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in our care. This policy outlines the procedures in place for managing visitors to ensure that all visits are safe, appropriate, and in line with statutory safeguarding expectations.</w:t>
      </w:r>
    </w:p>
    <w:p w14:paraId="63FC5BD0" w14:textId="552AFBDF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75ECCAA" w14:textId="243C93A6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Types Of Visitors </w:t>
      </w:r>
    </w:p>
    <w:p w14:paraId="38EB1C6D" w14:textId="28A9DD9B" w:rsidR="00025347" w:rsidRPr="00025347" w:rsidRDefault="00025347" w:rsidP="0002534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Visitors to the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preschool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may include (but are not limited to):</w:t>
      </w:r>
    </w:p>
    <w:p w14:paraId="2EAE536C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Parents and carers</w:t>
      </w:r>
    </w:p>
    <w:p w14:paraId="70C31732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Prospective families</w:t>
      </w:r>
    </w:p>
    <w:p w14:paraId="075DC584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Educational or health professionals</w:t>
      </w:r>
    </w:p>
    <w:p w14:paraId="336EFF3E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Contractors or maintenance personnel</w:t>
      </w:r>
    </w:p>
    <w:p w14:paraId="4442C065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Ofsted inspectors</w:t>
      </w:r>
    </w:p>
    <w:p w14:paraId="4FDBB87C" w14:textId="77777777" w:rsidR="00025347" w:rsidRPr="00025347" w:rsidRDefault="00025347" w:rsidP="00025347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Students or volunteers</w:t>
      </w:r>
    </w:p>
    <w:p w14:paraId="06605E03" w14:textId="77777777" w:rsidR="00025347" w:rsidRPr="00025347" w:rsidRDefault="00025347" w:rsidP="00025347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3B414610" w14:textId="77777777" w:rsidR="00025347" w:rsidRPr="00025347" w:rsidRDefault="00025347" w:rsidP="0002534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All visitors must adhere to this policy and </w:t>
      </w:r>
      <w:proofErr w:type="gramStart"/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follow the instructions of staff at all times</w:t>
      </w:r>
      <w:proofErr w:type="gramEnd"/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.</w:t>
      </w:r>
    </w:p>
    <w:p w14:paraId="5229A58F" w14:textId="3A035196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C13F4F" w14:textId="30B65E53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Booking and Scheduling Visits </w:t>
      </w:r>
    </w:p>
    <w:p w14:paraId="6AA683CD" w14:textId="77777777" w:rsidR="00025347" w:rsidRPr="00025347" w:rsidRDefault="00025347" w:rsidP="00025347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Visitors are encouraged to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book in advance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where possible, to avoid disruption and ensure an appropriate staff member is available to facilitate the visit.</w:t>
      </w:r>
    </w:p>
    <w:p w14:paraId="111B41F7" w14:textId="77777777" w:rsidR="00025347" w:rsidRPr="00025347" w:rsidRDefault="00025347" w:rsidP="00025347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The following team members have authority to approve visits:</w:t>
      </w:r>
    </w:p>
    <w:p w14:paraId="5DBE692F" w14:textId="07C81B09" w:rsidR="00025347" w:rsidRPr="00025347" w:rsidRDefault="00025347" w:rsidP="00025347">
      <w:pPr>
        <w:numPr>
          <w:ilvl w:val="1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Manager, Assistant Manager, Office Manager and Senior Practitioner. </w:t>
      </w:r>
    </w:p>
    <w:p w14:paraId="6DFE9CDF" w14:textId="22C1DE72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FADFCE6" w14:textId="4A71AF85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Identification and signing in. </w:t>
      </w:r>
    </w:p>
    <w:p w14:paraId="15A6D03C" w14:textId="77777777" w:rsidR="00025347" w:rsidRPr="00025347" w:rsidRDefault="00025347" w:rsidP="0002534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All visitors must:</w:t>
      </w:r>
    </w:p>
    <w:p w14:paraId="3B8F4DA3" w14:textId="78C2A160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Report to the 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office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on arrival</w:t>
      </w:r>
    </w:p>
    <w:p w14:paraId="03A236C4" w14:textId="77777777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Present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photo ID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if unknown to the setting</w:t>
      </w:r>
    </w:p>
    <w:p w14:paraId="011BBACC" w14:textId="44162A05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Sign in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on our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visitor log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 (located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in the office)</w:t>
      </w:r>
    </w:p>
    <w:p w14:paraId="1FD9E36D" w14:textId="77777777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proofErr w:type="gramStart"/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Wear a visitor badge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at all times</w:t>
      </w:r>
      <w:proofErr w:type="gramEnd"/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while on the premises</w:t>
      </w:r>
    </w:p>
    <w:p w14:paraId="04F692BC" w14:textId="77777777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Be informed of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fire safety procedures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and advised if any drills are planned</w:t>
      </w:r>
    </w:p>
    <w:p w14:paraId="0267F5E1" w14:textId="64EDE7E8" w:rsidR="00025347" w:rsidRPr="00025347" w:rsidRDefault="00025347" w:rsidP="00025347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All visitors must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l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eave their Mobile phones in the office and away from children. If for any reason a visitor needs to make/ take a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call,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they will be asked to step out of the premises while they do so. </w:t>
      </w:r>
    </w:p>
    <w:p w14:paraId="69505DB7" w14:textId="15E6A48C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DE7D32" w14:textId="0ECDCCCF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Safeguarding and Supervision </w:t>
      </w:r>
    </w:p>
    <w:p w14:paraId="5BAE2C2E" w14:textId="77777777" w:rsidR="00025347" w:rsidRPr="00025347" w:rsidRDefault="00025347" w:rsidP="00025347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All visitors must be </w:t>
      </w:r>
      <w:proofErr w:type="gramStart"/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accompanied at all times</w:t>
      </w:r>
      <w:proofErr w:type="gramEnd"/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by a member of staff unless they are:</w:t>
      </w:r>
    </w:p>
    <w:p w14:paraId="43E1B9CD" w14:textId="77777777" w:rsidR="00025347" w:rsidRPr="00025347" w:rsidRDefault="00025347" w:rsidP="00025347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 vetted and approved professional (e.g., SENCO, health visitor, Ofsted inspector)</w:t>
      </w:r>
    </w:p>
    <w:p w14:paraId="45A1C630" w14:textId="77777777" w:rsidR="00025347" w:rsidRPr="00025347" w:rsidRDefault="00025347" w:rsidP="00025347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 contractor working outside of operational hours or in secure, non-child areas</w:t>
      </w:r>
    </w:p>
    <w:p w14:paraId="6A3CFBAC" w14:textId="77777777" w:rsidR="00025347" w:rsidRPr="00025347" w:rsidRDefault="00025347" w:rsidP="00025347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Visitors are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not permitted to access child-only areas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or be left unsupervised</w:t>
      </w:r>
    </w:p>
    <w:p w14:paraId="408FE654" w14:textId="77777777" w:rsidR="00025347" w:rsidRPr="00025347" w:rsidRDefault="00025347" w:rsidP="00025347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Any professional working directly with children (e.g., therapists) must present a valid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enhanced DBS certificate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, which must be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verified and logged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by management</w:t>
      </w:r>
    </w:p>
    <w:p w14:paraId="6B83ED1E" w14:textId="77777777" w:rsidR="00025347" w:rsidRPr="00025347" w:rsidRDefault="00025347" w:rsidP="00025347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lastRenderedPageBreak/>
        <w:t>Visitors must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not take photographs, videos or use mobile phones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in the setting under any circumstances</w:t>
      </w:r>
    </w:p>
    <w:p w14:paraId="21C6AEFE" w14:textId="77777777" w:rsidR="00025347" w:rsidRPr="00025347" w:rsidRDefault="00025347" w:rsidP="00025347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3F2C987A" w14:textId="541C4781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Parental Access and Court Orders </w:t>
      </w:r>
    </w:p>
    <w:p w14:paraId="00E93CBF" w14:textId="0D762E0A" w:rsidR="00025347" w:rsidRPr="00025347" w:rsidRDefault="00025347" w:rsidP="00025347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Both custodial and non-custodial parents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are entitled to access the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preschool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and their children’s information, unless restricted by a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court order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or safeguarding concern</w:t>
      </w:r>
    </w:p>
    <w:p w14:paraId="0ECC1520" w14:textId="77777777" w:rsidR="00025347" w:rsidRPr="00025347" w:rsidRDefault="00025347" w:rsidP="00025347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In such cases, staff will follow the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safeguarding and child protection policy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, and a copy of the order must be provided and stored securely</w:t>
      </w:r>
    </w:p>
    <w:p w14:paraId="465326C5" w14:textId="09D0ED9C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75A114D" w14:textId="0DE7F498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Security and Entry Procedures</w:t>
      </w:r>
    </w:p>
    <w:p w14:paraId="3965FFBE" w14:textId="77777777" w:rsidR="00025347" w:rsidRPr="00025347" w:rsidRDefault="00025347" w:rsidP="0002534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To ensure the safety of everyone on site:</w:t>
      </w:r>
    </w:p>
    <w:p w14:paraId="1910FC75" w14:textId="4C43912B" w:rsidR="00025347" w:rsidRPr="00025347" w:rsidRDefault="00025347" w:rsidP="00025347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The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main 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gate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is secured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and monitored by staff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using an intercom</w:t>
      </w:r>
    </w:p>
    <w:p w14:paraId="3BB1E594" w14:textId="750C1989" w:rsidR="00025347" w:rsidRPr="00025347" w:rsidRDefault="00025347" w:rsidP="00025347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All staff are required to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check the identity of any unfamiliar person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before allowing access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and will go to the gate</w:t>
      </w:r>
    </w:p>
    <w:p w14:paraId="32C126C6" w14:textId="77777777" w:rsidR="00025347" w:rsidRPr="00025347" w:rsidRDefault="00025347" w:rsidP="00025347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Staff must verify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collection passwords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or check the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authorised collectors list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before releasing a child</w:t>
      </w:r>
    </w:p>
    <w:p w14:paraId="36F942C3" w14:textId="77777777" w:rsidR="00025347" w:rsidRPr="00025347" w:rsidRDefault="00025347" w:rsidP="00025347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Visitors must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never allow others to enter behind them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(“tailgating”)</w:t>
      </w:r>
    </w:p>
    <w:p w14:paraId="1382FB99" w14:textId="77777777" w:rsidR="00025347" w:rsidRPr="00025347" w:rsidRDefault="00025347" w:rsidP="00025347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Unaccompanied visitors must not be granted entry under any circumstances</w:t>
      </w:r>
    </w:p>
    <w:p w14:paraId="6CAC6AC9" w14:textId="2D898C3E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FADE5F" w14:textId="063B2CB6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Conduct Expectations </w:t>
      </w:r>
    </w:p>
    <w:p w14:paraId="4516FCC5" w14:textId="77777777" w:rsidR="00025347" w:rsidRPr="00025347" w:rsidRDefault="00025347" w:rsidP="00025347">
      <w:pPr>
        <w:numPr>
          <w:ilvl w:val="0"/>
          <w:numId w:val="7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Visitors are expected to behave in a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respectful and professional manner</w:t>
      </w:r>
    </w:p>
    <w:p w14:paraId="1DEBDAA0" w14:textId="77777777" w:rsidR="00025347" w:rsidRPr="00025347" w:rsidRDefault="00025347" w:rsidP="00025347">
      <w:pPr>
        <w:numPr>
          <w:ilvl w:val="0"/>
          <w:numId w:val="7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Any visitor displaying inappropriate behaviour, including aggression, harassment, or language deemed unacceptable, will be asked to leave immediately</w:t>
      </w:r>
    </w:p>
    <w:p w14:paraId="7C2EE36B" w14:textId="20EDA42E" w:rsidR="00025347" w:rsidRPr="00025347" w:rsidRDefault="00025347" w:rsidP="00025347">
      <w:pPr>
        <w:numPr>
          <w:ilvl w:val="0"/>
          <w:numId w:val="7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The 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preschool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has a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zero-tolerance policy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for harassment or disruptive conduct towards staff, children, or other visitors</w:t>
      </w:r>
    </w:p>
    <w:p w14:paraId="2DD78206" w14:textId="57C04057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423F326" w14:textId="13862413" w:rsidR="00025347" w:rsidRPr="00025347" w:rsidRDefault="00025347" w:rsidP="00025347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Monitoring and Breaches </w:t>
      </w:r>
    </w:p>
    <w:p w14:paraId="0DECC3D3" w14:textId="77777777" w:rsidR="00025347" w:rsidRPr="00025347" w:rsidRDefault="00025347" w:rsidP="00025347">
      <w:pPr>
        <w:numPr>
          <w:ilvl w:val="0"/>
          <w:numId w:val="8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All visitor records are monitored regularly for safeguarding purposes and are kept in line with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GDPR and Data Protection legislation</w:t>
      </w:r>
    </w:p>
    <w:p w14:paraId="4F212322" w14:textId="03E881E3" w:rsidR="00025347" w:rsidRPr="00025347" w:rsidRDefault="00025347" w:rsidP="00025347">
      <w:pPr>
        <w:numPr>
          <w:ilvl w:val="0"/>
          <w:numId w:val="8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Any breaches of this policy or incidents involving visitors will be recorded and reviewed by the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Manager</w:t>
      </w:r>
      <w:r w:rsidRPr="00025347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 or </w:t>
      </w:r>
      <w:r w:rsidRPr="00025347">
        <w:rPr>
          <w:rFonts w:ascii="Calibri" w:eastAsia="Times New Roman" w:hAnsi="Calibri" w:cs="Calibri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Designated Safeguarding Lead (DSL)</w:t>
      </w:r>
    </w:p>
    <w:p w14:paraId="21D037AB" w14:textId="77777777" w:rsidR="00025347" w:rsidRPr="00025347" w:rsidRDefault="00025347" w:rsidP="00025347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187"/>
        <w:gridCol w:w="3170"/>
        <w:gridCol w:w="1741"/>
      </w:tblGrid>
      <w:tr w:rsidR="00025347" w:rsidRPr="00955CC5" w14:paraId="333B11F9" w14:textId="77777777" w:rsidTr="00C2734E">
        <w:trPr>
          <w:trHeight w:val="386"/>
        </w:trPr>
        <w:tc>
          <w:tcPr>
            <w:tcW w:w="2301" w:type="pct"/>
          </w:tcPr>
          <w:p w14:paraId="238D593A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00A4BC2C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Kea Preschool Ltd</w:t>
            </w:r>
          </w:p>
        </w:tc>
        <w:tc>
          <w:tcPr>
            <w:tcW w:w="957" w:type="pct"/>
          </w:tcPr>
          <w:p w14:paraId="4AD39D01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025347" w:rsidRPr="00955CC5" w14:paraId="1B1D01E1" w14:textId="77777777" w:rsidTr="00C2734E">
        <w:trPr>
          <w:trHeight w:val="386"/>
        </w:trPr>
        <w:tc>
          <w:tcPr>
            <w:tcW w:w="2301" w:type="pct"/>
          </w:tcPr>
          <w:p w14:paraId="7C2D3DE4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6EAC5C1F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March 2020 Previous Manager reviewed TK October 2021</w:t>
            </w:r>
          </w:p>
          <w:p w14:paraId="6556FAAF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 xml:space="preserve">reviewed 25th October 2023 </w:t>
            </w:r>
          </w:p>
          <w:p w14:paraId="54DBFB4B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30</w:t>
            </w:r>
            <w:r w:rsidRPr="00025347">
              <w:rPr>
                <w:rFonts w:ascii="Calibri" w:hAnsi="Calibri" w:cs="Calibri"/>
                <w:vertAlign w:val="superscript"/>
              </w:rPr>
              <w:t>th</w:t>
            </w:r>
            <w:r w:rsidRPr="00025347">
              <w:rPr>
                <w:rFonts w:ascii="Calibri" w:hAnsi="Calibri" w:cs="Calibri"/>
              </w:rPr>
              <w:t xml:space="preserve"> October 2024</w:t>
            </w:r>
          </w:p>
          <w:p w14:paraId="16443F6B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2</w:t>
            </w:r>
            <w:r w:rsidRPr="00025347">
              <w:rPr>
                <w:rFonts w:ascii="Calibri" w:hAnsi="Calibri" w:cs="Calibri"/>
                <w:vertAlign w:val="superscript"/>
              </w:rPr>
              <w:t>nd</w:t>
            </w:r>
            <w:r w:rsidRPr="00025347">
              <w:rPr>
                <w:rFonts w:ascii="Calibri" w:hAnsi="Calibri" w:cs="Calibri"/>
              </w:rPr>
              <w:t xml:space="preserve"> October 2025</w:t>
            </w:r>
          </w:p>
        </w:tc>
        <w:tc>
          <w:tcPr>
            <w:tcW w:w="957" w:type="pct"/>
          </w:tcPr>
          <w:p w14:paraId="5341B72C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025347" w:rsidRPr="00955CC5" w14:paraId="78A6F2A5" w14:textId="77777777" w:rsidTr="00C2734E">
        <w:trPr>
          <w:trHeight w:val="401"/>
        </w:trPr>
        <w:tc>
          <w:tcPr>
            <w:tcW w:w="2301" w:type="pct"/>
          </w:tcPr>
          <w:p w14:paraId="42DDE7FC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61980D1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 xml:space="preserve">Annually </w:t>
            </w:r>
          </w:p>
        </w:tc>
        <w:tc>
          <w:tcPr>
            <w:tcW w:w="957" w:type="pct"/>
          </w:tcPr>
          <w:p w14:paraId="2B6FBCB3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  <w:i/>
                <w:color w:val="FF0000"/>
              </w:rPr>
            </w:pPr>
          </w:p>
        </w:tc>
      </w:tr>
      <w:tr w:rsidR="00025347" w:rsidRPr="00955CC5" w14:paraId="191C66FB" w14:textId="77777777" w:rsidTr="00C2734E">
        <w:trPr>
          <w:trHeight w:val="432"/>
        </w:trPr>
        <w:tc>
          <w:tcPr>
            <w:tcW w:w="2301" w:type="pct"/>
          </w:tcPr>
          <w:p w14:paraId="37B7990E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19778455" w14:textId="69B55432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MVERRAN</w:t>
            </w:r>
          </w:p>
        </w:tc>
      </w:tr>
      <w:tr w:rsidR="00025347" w:rsidRPr="00955CC5" w14:paraId="70924079" w14:textId="77777777" w:rsidTr="00C27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1A76434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lastRenderedPageBreak/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3DBC017F" w14:textId="55C77184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 xml:space="preserve">Tracey 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025347" w:rsidRPr="00955CC5" w14:paraId="2C45CA48" w14:textId="77777777" w:rsidTr="00C27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5C04BE8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D2CD721" w14:textId="77777777" w:rsidR="00025347" w:rsidRPr="00025347" w:rsidRDefault="00025347" w:rsidP="00025347">
            <w:pPr>
              <w:spacing w:line="276" w:lineRule="auto"/>
              <w:rPr>
                <w:rFonts w:ascii="Calibri" w:hAnsi="Calibri" w:cs="Calibri"/>
              </w:rPr>
            </w:pPr>
            <w:r w:rsidRPr="00025347">
              <w:rPr>
                <w:rFonts w:ascii="Calibri" w:hAnsi="Calibri" w:cs="Calibri"/>
              </w:rPr>
              <w:t>Manager</w:t>
            </w:r>
          </w:p>
        </w:tc>
      </w:tr>
    </w:tbl>
    <w:p w14:paraId="6EC874D0" w14:textId="77777777" w:rsidR="00025347" w:rsidRDefault="00025347" w:rsidP="00025347"/>
    <w:sectPr w:rsidR="0002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723F"/>
    <w:multiLevelType w:val="multilevel"/>
    <w:tmpl w:val="703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5E653A"/>
    <w:multiLevelType w:val="multilevel"/>
    <w:tmpl w:val="751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3C556E"/>
    <w:multiLevelType w:val="multilevel"/>
    <w:tmpl w:val="6D9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234C67"/>
    <w:multiLevelType w:val="multilevel"/>
    <w:tmpl w:val="8DD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D47BF3"/>
    <w:multiLevelType w:val="multilevel"/>
    <w:tmpl w:val="FF0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920E7C"/>
    <w:multiLevelType w:val="multilevel"/>
    <w:tmpl w:val="D220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CD2953"/>
    <w:multiLevelType w:val="multilevel"/>
    <w:tmpl w:val="0D4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B468A5"/>
    <w:multiLevelType w:val="multilevel"/>
    <w:tmpl w:val="B82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69758">
    <w:abstractNumId w:val="5"/>
  </w:num>
  <w:num w:numId="2" w16cid:durableId="816192414">
    <w:abstractNumId w:val="4"/>
  </w:num>
  <w:num w:numId="3" w16cid:durableId="616834645">
    <w:abstractNumId w:val="0"/>
  </w:num>
  <w:num w:numId="4" w16cid:durableId="612250455">
    <w:abstractNumId w:val="1"/>
  </w:num>
  <w:num w:numId="5" w16cid:durableId="1436898242">
    <w:abstractNumId w:val="2"/>
  </w:num>
  <w:num w:numId="6" w16cid:durableId="493110429">
    <w:abstractNumId w:val="6"/>
  </w:num>
  <w:num w:numId="7" w16cid:durableId="1687052636">
    <w:abstractNumId w:val="7"/>
  </w:num>
  <w:num w:numId="8" w16cid:durableId="847718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7"/>
    <w:rsid w:val="00025347"/>
    <w:rsid w:val="007866D6"/>
    <w:rsid w:val="008A4472"/>
    <w:rsid w:val="00F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76AD"/>
  <w15:chartTrackingRefBased/>
  <w15:docId w15:val="{79399430-EDEB-439E-A720-E4F7EF1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3353</Characters>
  <Application>Microsoft Office Word</Application>
  <DocSecurity>0</DocSecurity>
  <Lines>49</Lines>
  <Paragraphs>28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1</cp:revision>
  <dcterms:created xsi:type="dcterms:W3CDTF">2025-10-02T11:35:00Z</dcterms:created>
  <dcterms:modified xsi:type="dcterms:W3CDTF">2025-10-02T11:45:00Z</dcterms:modified>
</cp:coreProperties>
</file>