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D96DC9" w14:textId="77777777" w:rsidR="00736F6A" w:rsidRPr="005C6298" w:rsidRDefault="0035040C" w:rsidP="005C6298">
      <w:pPr>
        <w:jc w:val="center"/>
        <w:rPr>
          <w:rFonts w:cstheme="minorHAnsi"/>
          <w:sz w:val="24"/>
          <w:szCs w:val="24"/>
        </w:rPr>
      </w:pPr>
      <w:r w:rsidRPr="005C6298">
        <w:rPr>
          <w:rFonts w:cstheme="minorHAnsi"/>
          <w:b/>
          <w:noProof/>
          <w:sz w:val="24"/>
          <w:szCs w:val="24"/>
          <w:lang w:eastAsia="en-GB"/>
        </w:rPr>
        <w:drawing>
          <wp:inline distT="0" distB="0" distL="0" distR="0" wp14:anchorId="1FCC663E" wp14:editId="1FCC663F">
            <wp:extent cx="1009650" cy="1009650"/>
            <wp:effectExtent l="19050" t="0" r="0" b="0"/>
            <wp:docPr id="1" name="Picture 1" descr="LOGO NEW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LOGO NEW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096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0E55BE38" w14:textId="4EE3AA36" w:rsidR="0035040C" w:rsidRPr="002410D7" w:rsidRDefault="0035040C" w:rsidP="002410D7">
      <w:pPr>
        <w:ind w:left="-851"/>
        <w:jc w:val="center"/>
        <w:rPr>
          <w:rFonts w:ascii="Aptos Display" w:hAnsi="Aptos Display" w:cstheme="minorHAnsi"/>
          <w:b/>
          <w:sz w:val="24"/>
          <w:szCs w:val="24"/>
        </w:rPr>
      </w:pPr>
      <w:r w:rsidRPr="002410D7">
        <w:rPr>
          <w:rFonts w:ascii="Aptos Display" w:hAnsi="Aptos Display" w:cstheme="minorHAnsi"/>
          <w:b/>
          <w:sz w:val="24"/>
          <w:szCs w:val="24"/>
        </w:rPr>
        <w:t>Safe Sleep Policy</w:t>
      </w:r>
      <w:r w:rsidR="002410D7">
        <w:rPr>
          <w:rFonts w:ascii="Aptos Display" w:hAnsi="Aptos Display" w:cstheme="minorHAnsi"/>
          <w:b/>
          <w:sz w:val="24"/>
          <w:szCs w:val="24"/>
        </w:rPr>
        <w:t xml:space="preserve"> 2026</w:t>
      </w:r>
    </w:p>
    <w:p w14:paraId="0A6F2A1C" w14:textId="12A5361F" w:rsidR="00280CE3" w:rsidRPr="002410D7" w:rsidRDefault="00280CE3" w:rsidP="00280CE3">
      <w:p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At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Kea Preschool</w:t>
      </w:r>
      <w:r w:rsid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,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we recognise the critical role of </w:t>
      </w:r>
      <w:r w:rsidR="002410D7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sleep</w:t>
      </w:r>
      <w:r w:rsid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, </w:t>
      </w:r>
      <w:r w:rsidR="002410D7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in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supporting children’s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emotional well-being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cognitive development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and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physical growth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. Quality rest is essential to children’s overall health and development.</w:t>
      </w:r>
    </w:p>
    <w:p w14:paraId="65AF3DC0" w14:textId="77777777" w:rsidR="00280CE3" w:rsidRPr="002410D7" w:rsidRDefault="00280CE3" w:rsidP="00280CE3">
      <w:p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We are committed to creating 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safe, nurturing, and responsive sleep environment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in partnership with parents and carers, and in line with guidance from:</w:t>
      </w:r>
    </w:p>
    <w:p w14:paraId="0EE0D6D4" w14:textId="77777777" w:rsidR="00525452" w:rsidRPr="002410D7" w:rsidRDefault="00525452" w:rsidP="00280CE3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</w:rPr>
      </w:pPr>
      <w:r w:rsidRPr="002410D7">
        <w:rPr>
          <w:rFonts w:ascii="Aptos Display" w:hAnsi="Aptos Display" w:cstheme="minorHAnsi"/>
        </w:rPr>
        <w:t>The Lullaby Trust</w:t>
      </w:r>
    </w:p>
    <w:p w14:paraId="629E41F4" w14:textId="77777777" w:rsidR="00525452" w:rsidRPr="002410D7" w:rsidRDefault="00525452" w:rsidP="00280CE3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</w:rPr>
      </w:pPr>
      <w:r w:rsidRPr="002410D7">
        <w:rPr>
          <w:rFonts w:ascii="Aptos Display" w:hAnsi="Aptos Display" w:cstheme="minorHAnsi"/>
        </w:rPr>
        <w:t>NHS Safer Sleep Advice</w:t>
      </w:r>
    </w:p>
    <w:p w14:paraId="6C551DA8" w14:textId="77777777" w:rsidR="00525452" w:rsidRPr="002410D7" w:rsidRDefault="00525452" w:rsidP="00280CE3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</w:rPr>
      </w:pPr>
      <w:r w:rsidRPr="002410D7">
        <w:rPr>
          <w:rFonts w:ascii="Aptos Display" w:hAnsi="Aptos Display"/>
        </w:rPr>
        <w:t>EYFS Statutory Framework (Effective September 2026)</w:t>
      </w:r>
    </w:p>
    <w:p w14:paraId="185FA514" w14:textId="77777777" w:rsidR="00525452" w:rsidRPr="002410D7" w:rsidRDefault="00525452" w:rsidP="00280CE3">
      <w:pPr>
        <w:pStyle w:val="NormalWeb"/>
        <w:numPr>
          <w:ilvl w:val="0"/>
          <w:numId w:val="9"/>
        </w:numPr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</w:rPr>
      </w:pPr>
      <w:r w:rsidRPr="002410D7">
        <w:rPr>
          <w:rFonts w:ascii="Aptos Display" w:hAnsi="Aptos Display" w:cstheme="minorHAnsi"/>
        </w:rPr>
        <w:t>Local safeguarding procedures</w:t>
      </w:r>
    </w:p>
    <w:p w14:paraId="284CAB3C" w14:textId="77777777" w:rsidR="0036365A" w:rsidRPr="002410D7" w:rsidRDefault="0036365A" w:rsidP="005C6298">
      <w:pPr>
        <w:pStyle w:val="NormalWeb"/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</w:rPr>
      </w:pPr>
    </w:p>
    <w:p w14:paraId="2051F4C4" w14:textId="77777777" w:rsidR="0036365A" w:rsidRPr="002410D7" w:rsidRDefault="0036365A" w:rsidP="005C6298">
      <w:pPr>
        <w:pStyle w:val="NormalWeb"/>
        <w:spacing w:before="0" w:beforeAutospacing="0" w:after="0" w:afterAutospacing="0" w:line="276" w:lineRule="auto"/>
        <w:textAlignment w:val="baseline"/>
        <w:rPr>
          <w:rFonts w:ascii="Aptos Display" w:hAnsi="Aptos Display" w:cstheme="minorHAnsi"/>
          <w:b/>
          <w:bCs/>
        </w:rPr>
      </w:pPr>
      <w:r w:rsidRPr="002410D7">
        <w:rPr>
          <w:rFonts w:ascii="Aptos Display" w:hAnsi="Aptos Display" w:cstheme="minorHAnsi"/>
          <w:b/>
          <w:bCs/>
        </w:rPr>
        <w:t xml:space="preserve">Safe Sleep Practice </w:t>
      </w:r>
    </w:p>
    <w:p w14:paraId="0327C020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hAnsi="Aptos Display"/>
          <w:sz w:val="24"/>
          <w:szCs w:val="24"/>
        </w:rPr>
        <w:t>To reduce the risk of </w:t>
      </w:r>
      <w:proofErr w:type="gramStart"/>
      <w:r w:rsidRPr="002410D7">
        <w:rPr>
          <w:rFonts w:ascii="Aptos Display" w:hAnsi="Aptos Display"/>
          <w:sz w:val="24"/>
          <w:szCs w:val="24"/>
        </w:rPr>
        <w:t>Sudden Infant Death Syndrome</w:t>
      </w:r>
      <w:proofErr w:type="gramEnd"/>
      <w:r w:rsidRPr="002410D7">
        <w:rPr>
          <w:rFonts w:ascii="Aptos Display" w:hAnsi="Aptos Display"/>
          <w:sz w:val="24"/>
          <w:szCs w:val="24"/>
        </w:rPr>
        <w:t xml:space="preserve"> (SIDS) and other sleep-related risks, we adhere to the following evidence-based practices recommended by The Lullaby Trust and NHS safer sleep guidance:</w:t>
      </w:r>
    </w:p>
    <w:p w14:paraId="27023297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1A5B8FB8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  <w:t>Before sleep/Rest</w:t>
      </w:r>
    </w:p>
    <w:p w14:paraId="45A54D8D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Staff ensure that:</w:t>
      </w:r>
    </w:p>
    <w:p w14:paraId="719CED8A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The child has had 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fresh nappy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and is clean and comfortable.</w:t>
      </w:r>
    </w:p>
    <w:p w14:paraId="2C51C6BD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Outer clothing (thick coats, cardigans, hoods, etc.) is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removed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to avoid overheating.</w:t>
      </w:r>
    </w:p>
    <w:p w14:paraId="58420106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The child has had 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drink or feed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as appropriate.</w:t>
      </w:r>
    </w:p>
    <w:p w14:paraId="772E1E24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Bibs and hoods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are removed prior to sleep.</w:t>
      </w:r>
    </w:p>
    <w:p w14:paraId="3F47388C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The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room temperature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is appropriate (ideally 16–20°C), with thermometers used to monitor this. </w:t>
      </w:r>
    </w:p>
    <w:p w14:paraId="2A513B3C" w14:textId="77777777" w:rsidR="0036365A" w:rsidRPr="002410D7" w:rsidRDefault="0036365A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The room is well ventilated with good air flow</w:t>
      </w:r>
    </w:p>
    <w:p w14:paraId="095A479D" w14:textId="77777777" w:rsidR="0036365A" w:rsidRPr="002410D7" w:rsidRDefault="00F30025" w:rsidP="005C6298">
      <w:pPr>
        <w:numPr>
          <w:ilvl w:val="0"/>
          <w:numId w:val="10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Low lighting and 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white noise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 if required</w:t>
      </w: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bdr w:val="none" w:sz="0" w:space="0" w:color="auto" w:frame="1"/>
          <w:lang w:eastAsia="en-GB"/>
        </w:rPr>
        <w:t>,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or gentle lullabies may be used to create a calm environment.</w:t>
      </w:r>
    </w:p>
    <w:p w14:paraId="677A0B34" w14:textId="77777777" w:rsidR="00F30025" w:rsidRPr="002410D7" w:rsidRDefault="00F30025" w:rsidP="005C6298">
      <w:pPr>
        <w:spacing w:after="0"/>
        <w:ind w:left="72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500CBA6F" w14:textId="77777777" w:rsidR="0036365A" w:rsidRPr="002410D7" w:rsidRDefault="00F30025" w:rsidP="005C6298">
      <w:pPr>
        <w:spacing w:after="0"/>
        <w:textAlignment w:val="baseline"/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  <w:t xml:space="preserve">During Sleep </w:t>
      </w:r>
    </w:p>
    <w:p w14:paraId="1359076C" w14:textId="77777777" w:rsidR="0036365A" w:rsidRPr="002410D7" w:rsidRDefault="0036365A" w:rsidP="00A7399C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are provided with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individual, clean bedding.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</w:t>
      </w:r>
      <w:r w:rsidR="00421310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Bedding</w:t>
      </w:r>
      <w:r w:rsidR="00A7399C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sheets are</w:t>
      </w:r>
      <w:r w:rsidR="00421310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secured to </w:t>
      </w:r>
      <w:r w:rsidR="00332BAC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the beds</w:t>
      </w:r>
      <w:r w:rsidR="00A7399C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with elastic</w:t>
      </w:r>
      <w:r w:rsidR="00332BAC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for safety</w:t>
      </w:r>
      <w:r w:rsidR="00574F4D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. </w:t>
      </w:r>
    </w:p>
    <w:p w14:paraId="597E7E91" w14:textId="77777777" w:rsidR="0036365A" w:rsidRPr="002410D7" w:rsidRDefault="00F30025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lie down on their back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 to sleep (any child who only sleeps on their front will be supervised 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thoroughly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and when in a deep sleep will be gently turned on to their back for a safer sleep position in line with the latest government safety guidance.</w:t>
      </w:r>
    </w:p>
    <w:p w14:paraId="64CA73B0" w14:textId="77777777" w:rsidR="0036365A" w:rsidRPr="002410D7" w:rsidRDefault="00033A69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will be placed in the “feet to foot position” with their feet touching the end of the </w:t>
      </w:r>
      <w:r w:rsidR="00F30025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bed</w:t>
      </w:r>
    </w:p>
    <w:p w14:paraId="45C5202C" w14:textId="77777777" w:rsidR="0036365A" w:rsidRPr="002410D7" w:rsidRDefault="00F30025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lastRenderedPageBreak/>
        <w:t xml:space="preserve">Sleep beds are </w:t>
      </w:r>
      <w:r w:rsidR="00106715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safe and purchased from a reputable early </w:t>
      </w:r>
      <w:r w:rsidR="00C253C6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year’s</w:t>
      </w:r>
      <w:r w:rsidR="00106715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 company. 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</w:t>
      </w:r>
      <w:r w:rsidR="00106715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Prams</w:t>
      </w:r>
      <w:r w:rsidR="00C253C6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chairs</w:t>
      </w:r>
      <w:r w:rsidR="00D36BA1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and car seats </w:t>
      </w:r>
      <w:r w:rsidR="00106715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are never used for sleep. </w:t>
      </w:r>
    </w:p>
    <w:p w14:paraId="36700DC7" w14:textId="77777777" w:rsidR="00D36BA1" w:rsidRPr="002410D7" w:rsidRDefault="00D36BA1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Children aged 1 year and under must be placed to sleep in a cot. </w:t>
      </w:r>
    </w:p>
    <w:p w14:paraId="03CD6450" w14:textId="77777777" w:rsidR="0036365A" w:rsidRPr="002410D7" w:rsidRDefault="007144EE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Comforters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such as dummies or soft toys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may be used if agreed with parents to help settle children to sleep and then removed</w:t>
      </w:r>
      <w:r w:rsidR="00BC6427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once children are asleep.</w:t>
      </w:r>
    </w:p>
    <w:p w14:paraId="798DFC71" w14:textId="77777777" w:rsidR="0036365A" w:rsidRPr="002410D7" w:rsidRDefault="0036365A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are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not left to cry alone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—staff respond promptly to soothe and comfort.</w:t>
      </w:r>
    </w:p>
    <w:p w14:paraId="571A81C5" w14:textId="77777777" w:rsidR="0036365A" w:rsidRPr="002410D7" w:rsidRDefault="00106715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hildren are 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regularly monitored and checked visually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every 5 to 10 minutes, or more frequently if needed, which is recorded on a sleep record form.</w:t>
      </w:r>
    </w:p>
    <w:p w14:paraId="2EF1532F" w14:textId="77777777" w:rsidR="007144EE" w:rsidRPr="002410D7" w:rsidRDefault="007144EE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are never left to cry alone – staff respond promptly</w:t>
      </w:r>
      <w:r w:rsidR="00C947D1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 to soothe and comfort. </w:t>
      </w:r>
    </w:p>
    <w:p w14:paraId="7B110C22" w14:textId="77777777" w:rsidR="0036365A" w:rsidRPr="002410D7" w:rsidRDefault="0036365A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Staff ensure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no blankets, muslins, or items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cover a child’s face or head at any time.</w:t>
      </w:r>
    </w:p>
    <w:p w14:paraId="580B814A" w14:textId="77777777" w:rsidR="0036365A" w:rsidRPr="002410D7" w:rsidRDefault="0036365A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Monitoring includes checking for normal breathing, colour, position, temperature and overall well-being</w:t>
      </w:r>
    </w:p>
    <w:p w14:paraId="4C6BE759" w14:textId="77777777" w:rsidR="00BE4C4B" w:rsidRPr="002410D7" w:rsidRDefault="0026736F" w:rsidP="00BE4C4B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Children are always </w:t>
      </w:r>
      <w:r w:rsidR="00BF4455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within sight and hearing of staff when sleeping</w:t>
      </w:r>
    </w:p>
    <w:p w14:paraId="629717A6" w14:textId="77777777" w:rsidR="00757FD9" w:rsidRPr="002410D7" w:rsidRDefault="00117241">
      <w:pPr>
        <w:rPr>
          <w:rFonts w:ascii="Aptos Display" w:hAnsi="Aptos Display"/>
          <w:sz w:val="24"/>
          <w:szCs w:val="24"/>
        </w:rPr>
      </w:pPr>
      <w:r w:rsidRPr="002410D7">
        <w:rPr>
          <w:rFonts w:ascii="Aptos Display" w:hAnsi="Aptos Display"/>
          <w:sz w:val="24"/>
          <w:szCs w:val="24"/>
        </w:rPr>
        <w:t>Children's individual sleep needs, routines, risk assessments (where required), and parental preferences are reviewed regularly and recorded.</w:t>
      </w:r>
    </w:p>
    <w:p w14:paraId="59731EBC" w14:textId="77777777" w:rsidR="00BF4455" w:rsidRPr="002410D7" w:rsidRDefault="00BE4C4B" w:rsidP="005C6298">
      <w:pPr>
        <w:numPr>
          <w:ilvl w:val="0"/>
          <w:numId w:val="11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A GHB baby </w:t>
      </w:r>
      <w:r w:rsidR="00BF4455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monitor is used when children sleep</w:t>
      </w:r>
    </w:p>
    <w:p w14:paraId="306EED90" w14:textId="77777777" w:rsidR="0036365A" w:rsidRPr="002410D7" w:rsidRDefault="0036365A" w:rsidP="005C6298">
      <w:pPr>
        <w:spacing w:after="0"/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2A9C69EE" w14:textId="77777777" w:rsidR="0036365A" w:rsidRPr="002410D7" w:rsidRDefault="00106715" w:rsidP="00033A69">
      <w:pPr>
        <w:spacing w:after="0"/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  <w:t xml:space="preserve">Parental Preferences and sleep restrictions </w:t>
      </w:r>
    </w:p>
    <w:p w14:paraId="4D98A747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We value working in partnership with parents and will always discuss sleep routines during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settling-in sessions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and ongoing key-person meetings.</w:t>
      </w:r>
    </w:p>
    <w:p w14:paraId="74562422" w14:textId="77777777" w:rsidR="0036365A" w:rsidRPr="002410D7" w:rsidRDefault="0036365A" w:rsidP="005C6298">
      <w:pPr>
        <w:numPr>
          <w:ilvl w:val="0"/>
          <w:numId w:val="12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If parents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request no sleep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we will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distract and gently</w:t>
      </w: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bdr w:val="none" w:sz="0" w:space="0" w:color="auto" w:frame="1"/>
          <w:lang w:eastAsia="en-GB"/>
        </w:rPr>
        <w:t xml:space="preserve"> 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discourage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the child from sleeping but will never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physically prevent sleep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(e.g., by waking or keeping the child upright).</w:t>
      </w:r>
    </w:p>
    <w:p w14:paraId="27B52849" w14:textId="77777777" w:rsidR="0036365A" w:rsidRPr="002410D7" w:rsidRDefault="0036365A" w:rsidP="005C6298">
      <w:pPr>
        <w:numPr>
          <w:ilvl w:val="0"/>
          <w:numId w:val="12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If a child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falls asleep despite efforts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, we will </w:t>
      </w:r>
      <w:r w:rsidR="00B01FF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ask parents by calling them to see how long they would like the child to sleep. If no answer or response, we will 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allow 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minimum of </w:t>
      </w:r>
      <w:r w:rsidR="004A3DDC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3</w:t>
      </w:r>
      <w:r w:rsidR="00B01FFA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0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 minutes rest</w:t>
      </w:r>
      <w:r w:rsidR="00B01FF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. </w:t>
      </w:r>
    </w:p>
    <w:p w14:paraId="6BD73CC7" w14:textId="77777777" w:rsidR="0036365A" w:rsidRPr="002410D7" w:rsidRDefault="0036365A" w:rsidP="005C6298">
      <w:pPr>
        <w:numPr>
          <w:ilvl w:val="0"/>
          <w:numId w:val="12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who do not wish to sleep will never be forced to. Instead, they will be offered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quiet and calm activities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during rest time.</w:t>
      </w:r>
    </w:p>
    <w:p w14:paraId="3B438A57" w14:textId="77777777" w:rsidR="0036365A" w:rsidRPr="002410D7" w:rsidRDefault="0036365A" w:rsidP="005C6298">
      <w:pPr>
        <w:spacing w:after="0"/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291F02C0" w14:textId="77777777" w:rsidR="000C3F73" w:rsidRPr="002410D7" w:rsidRDefault="000C3F73" w:rsidP="005C6298">
      <w:pPr>
        <w:spacing w:after="0"/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  <w:t xml:space="preserve">Waking Children </w:t>
      </w:r>
    </w:p>
    <w:p w14:paraId="25B93CBE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If parents request 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maximum sleep time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we will attempt to wake the child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gradually and respectfully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:</w:t>
      </w:r>
    </w:p>
    <w:p w14:paraId="4E5C1951" w14:textId="77777777" w:rsidR="0036365A" w:rsidRPr="002410D7" w:rsidRDefault="000C3F73" w:rsidP="005C6298">
      <w:pPr>
        <w:numPr>
          <w:ilvl w:val="0"/>
          <w:numId w:val="13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 xml:space="preserve">Blinds will be opened slowly and gradually </w:t>
      </w:r>
    </w:p>
    <w:p w14:paraId="3E441F87" w14:textId="77777777" w:rsidR="0036365A" w:rsidRPr="002410D7" w:rsidRDefault="0036365A" w:rsidP="005C6298">
      <w:pPr>
        <w:numPr>
          <w:ilvl w:val="0"/>
          <w:numId w:val="13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Blankets may be lightly removed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.</w:t>
      </w:r>
    </w:p>
    <w:p w14:paraId="567A557C" w14:textId="77777777" w:rsidR="0036365A" w:rsidRPr="002410D7" w:rsidRDefault="0036365A" w:rsidP="005C6298">
      <w:pPr>
        <w:numPr>
          <w:ilvl w:val="0"/>
          <w:numId w:val="13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Soft verbal prompts or the child’s name may be used.</w:t>
      </w:r>
    </w:p>
    <w:p w14:paraId="2E2E4EEA" w14:textId="77777777" w:rsidR="0036365A" w:rsidRPr="002410D7" w:rsidRDefault="0036365A" w:rsidP="005C6298">
      <w:pPr>
        <w:numPr>
          <w:ilvl w:val="0"/>
          <w:numId w:val="13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Children are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never physically woken by lifting or shaking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.</w:t>
      </w:r>
    </w:p>
    <w:p w14:paraId="41962AD1" w14:textId="77777777" w:rsidR="0036365A" w:rsidRPr="002410D7" w:rsidRDefault="0036365A" w:rsidP="005C6298">
      <w:pPr>
        <w:shd w:val="clear" w:color="auto" w:fill="FFFFFF"/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We aim to allow children to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wake naturally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, where possible, to prevent distress and ensure emotional security.</w:t>
      </w:r>
    </w:p>
    <w:p w14:paraId="38F57C87" w14:textId="77777777" w:rsidR="0036365A" w:rsidRPr="002410D7" w:rsidRDefault="0036365A" w:rsidP="005C6298">
      <w:pPr>
        <w:spacing w:after="0"/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3CB71066" w14:textId="77777777" w:rsidR="005C6298" w:rsidRPr="002410D7" w:rsidRDefault="005C6298" w:rsidP="00033A69">
      <w:pPr>
        <w:spacing w:after="0"/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b/>
          <w:bCs/>
          <w:sz w:val="24"/>
          <w:szCs w:val="24"/>
          <w:lang w:eastAsia="en-GB"/>
        </w:rPr>
        <w:t xml:space="preserve">Additional Safeguarding Measures </w:t>
      </w:r>
    </w:p>
    <w:p w14:paraId="55FCEC39" w14:textId="77777777" w:rsidR="0036365A" w:rsidRPr="002410D7" w:rsidRDefault="00CC4CC2" w:rsidP="005C6298">
      <w:pPr>
        <w:shd w:val="clear" w:color="auto" w:fill="FFFFFF"/>
        <w:spacing w:after="0"/>
        <w:textAlignment w:val="baseline"/>
        <w:outlineLvl w:val="1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lastRenderedPageBreak/>
        <w:t xml:space="preserve">At least two 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Staff 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members </w:t>
      </w:r>
      <w:r w:rsidR="005C6298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 xml:space="preserve">complete training 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in 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safe sleep practice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. All staff are informed</w:t>
      </w:r>
      <w:r w:rsidR="0036365A"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during induction and updated as part of regular safeguarding and health &amp; safety training.</w:t>
      </w:r>
    </w:p>
    <w:p w14:paraId="62FF385F" w14:textId="77777777" w:rsidR="0036365A" w:rsidRPr="002410D7" w:rsidRDefault="0036365A" w:rsidP="005C6298">
      <w:pPr>
        <w:numPr>
          <w:ilvl w:val="0"/>
          <w:numId w:val="14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Sleep areas are regularly cleaned and inspected for hazards.</w:t>
      </w:r>
    </w:p>
    <w:p w14:paraId="74228367" w14:textId="77777777" w:rsidR="0036365A" w:rsidRPr="002410D7" w:rsidRDefault="0036365A" w:rsidP="005C6298">
      <w:pPr>
        <w:numPr>
          <w:ilvl w:val="0"/>
          <w:numId w:val="14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All sleep equipment is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BS EN compliant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(British Standards) and in good condition.</w:t>
      </w:r>
    </w:p>
    <w:p w14:paraId="6B180006" w14:textId="77777777" w:rsidR="0036365A" w:rsidRPr="002410D7" w:rsidRDefault="0036365A" w:rsidP="005C6298">
      <w:pPr>
        <w:numPr>
          <w:ilvl w:val="0"/>
          <w:numId w:val="14"/>
        </w:numPr>
        <w:spacing w:after="0"/>
        <w:textAlignment w:val="baseline"/>
        <w:rPr>
          <w:rFonts w:ascii="Aptos Display" w:eastAsia="Times New Roman" w:hAnsi="Aptos Display" w:cstheme="minorHAnsi"/>
          <w:sz w:val="24"/>
          <w:szCs w:val="24"/>
          <w:lang w:eastAsia="en-GB"/>
        </w:rPr>
      </w:pP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A </w:t>
      </w:r>
      <w:r w:rsidRPr="002410D7">
        <w:rPr>
          <w:rFonts w:ascii="Aptos Display" w:eastAsia="Times New Roman" w:hAnsi="Aptos Display" w:cstheme="minorHAnsi"/>
          <w:sz w:val="24"/>
          <w:szCs w:val="24"/>
          <w:bdr w:val="none" w:sz="0" w:space="0" w:color="auto" w:frame="1"/>
          <w:lang w:eastAsia="en-GB"/>
        </w:rPr>
        <w:t>Designated Safeguarding Lead (DSL)</w:t>
      </w:r>
      <w:r w:rsidRPr="002410D7">
        <w:rPr>
          <w:rFonts w:ascii="Aptos Display" w:eastAsia="Times New Roman" w:hAnsi="Aptos Display" w:cstheme="minorHAnsi"/>
          <w:sz w:val="24"/>
          <w:szCs w:val="24"/>
          <w:lang w:eastAsia="en-GB"/>
        </w:rPr>
        <w:t> is notified of any incidents, injuries, or concerns during sleep.</w:t>
      </w:r>
    </w:p>
    <w:p w14:paraId="12C5DEE4" w14:textId="77777777" w:rsidR="00033A69" w:rsidRPr="002410D7" w:rsidRDefault="00033A69" w:rsidP="005C6298">
      <w:pPr>
        <w:rPr>
          <w:rFonts w:ascii="Aptos Display" w:eastAsia="Times New Roman" w:hAnsi="Aptos Display" w:cstheme="minorHAnsi"/>
          <w:sz w:val="24"/>
          <w:szCs w:val="24"/>
          <w:lang w:eastAsia="en-GB"/>
        </w:rPr>
      </w:pPr>
    </w:p>
    <w:p w14:paraId="4C049C48" w14:textId="77777777" w:rsidR="00302CED" w:rsidRPr="002410D7" w:rsidRDefault="00302CED" w:rsidP="005C6298">
      <w:pPr>
        <w:rPr>
          <w:rFonts w:ascii="Aptos Display" w:hAnsi="Aptos Display" w:cstheme="minorHAnsi"/>
          <w:sz w:val="24"/>
          <w:szCs w:val="24"/>
        </w:rPr>
      </w:pPr>
      <w:r w:rsidRPr="002410D7">
        <w:rPr>
          <w:rFonts w:ascii="Aptos Display" w:hAnsi="Aptos Display" w:cstheme="minorHAnsi"/>
          <w:sz w:val="24"/>
          <w:szCs w:val="24"/>
        </w:rPr>
        <w:t>The saf</w:t>
      </w:r>
      <w:r w:rsidR="00845B97" w:rsidRPr="002410D7">
        <w:rPr>
          <w:rFonts w:ascii="Aptos Display" w:hAnsi="Aptos Display" w:cstheme="minorHAnsi"/>
          <w:sz w:val="24"/>
          <w:szCs w:val="24"/>
        </w:rPr>
        <w:t xml:space="preserve">ety and well-being of the children </w:t>
      </w:r>
      <w:r w:rsidRPr="002410D7">
        <w:rPr>
          <w:rFonts w:ascii="Aptos Display" w:hAnsi="Aptos Display" w:cstheme="minorHAnsi"/>
          <w:sz w:val="24"/>
          <w:szCs w:val="24"/>
        </w:rPr>
        <w:t>is our prime concern.</w:t>
      </w:r>
    </w:p>
    <w:p w14:paraId="67EC4C9F" w14:textId="77777777" w:rsidR="00845B97" w:rsidRPr="002410D7" w:rsidRDefault="00845B97" w:rsidP="005C6298">
      <w:pPr>
        <w:pStyle w:val="ListParagraph"/>
        <w:ind w:left="-131"/>
        <w:rPr>
          <w:rFonts w:ascii="Aptos Display" w:hAnsi="Aptos Display" w:cstheme="minorHAnsi"/>
          <w:sz w:val="24"/>
          <w:szCs w:val="24"/>
        </w:rPr>
      </w:pPr>
    </w:p>
    <w:tbl>
      <w:tblPr>
        <w:tblW w:w="5040" w:type="pct"/>
        <w:tblLook w:val="01E0" w:firstRow="1" w:lastRow="1" w:firstColumn="1" w:lastColumn="1" w:noHBand="0" w:noVBand="0"/>
      </w:tblPr>
      <w:tblGrid>
        <w:gridCol w:w="4187"/>
        <w:gridCol w:w="3170"/>
        <w:gridCol w:w="1741"/>
      </w:tblGrid>
      <w:tr w:rsidR="005C6298" w:rsidRPr="002410D7" w14:paraId="498B5B47" w14:textId="77777777" w:rsidTr="005C1E3F">
        <w:trPr>
          <w:trHeight w:val="386"/>
        </w:trPr>
        <w:tc>
          <w:tcPr>
            <w:tcW w:w="2301" w:type="pct"/>
          </w:tcPr>
          <w:p w14:paraId="6F446120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This policy was adopted by</w:t>
            </w:r>
          </w:p>
        </w:tc>
        <w:tc>
          <w:tcPr>
            <w:tcW w:w="1742" w:type="pct"/>
            <w:tcBorders>
              <w:bottom w:val="single" w:sz="4" w:space="0" w:color="7030A0"/>
            </w:tcBorders>
          </w:tcPr>
          <w:p w14:paraId="2D4F0203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Kea Preschool Ltd</w:t>
            </w:r>
          </w:p>
        </w:tc>
        <w:tc>
          <w:tcPr>
            <w:tcW w:w="957" w:type="pct"/>
          </w:tcPr>
          <w:p w14:paraId="4B0CEA75" w14:textId="77777777" w:rsidR="00845B97" w:rsidRPr="002410D7" w:rsidRDefault="00845B97" w:rsidP="005C6298">
            <w:pPr>
              <w:rPr>
                <w:rFonts w:ascii="Aptos Display" w:hAnsi="Aptos Display" w:cstheme="minorHAnsi"/>
                <w:i/>
                <w:sz w:val="24"/>
                <w:szCs w:val="24"/>
              </w:rPr>
            </w:pPr>
          </w:p>
        </w:tc>
      </w:tr>
      <w:tr w:rsidR="005C6298" w:rsidRPr="002410D7" w14:paraId="483D18CA" w14:textId="77777777" w:rsidTr="005C1E3F">
        <w:trPr>
          <w:trHeight w:val="386"/>
        </w:trPr>
        <w:tc>
          <w:tcPr>
            <w:tcW w:w="2301" w:type="pct"/>
          </w:tcPr>
          <w:p w14:paraId="0239854B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On</w:t>
            </w:r>
          </w:p>
          <w:p w14:paraId="73BB4132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 xml:space="preserve">Reviewed 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71C108C9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4</w:t>
            </w:r>
            <w:r w:rsidRPr="002410D7">
              <w:rPr>
                <w:rFonts w:ascii="Aptos Display" w:hAnsi="Aptos Display" w:cstheme="minorHAnsi"/>
                <w:sz w:val="24"/>
                <w:szCs w:val="24"/>
                <w:vertAlign w:val="superscript"/>
              </w:rPr>
              <w:t>th</w:t>
            </w:r>
            <w:r w:rsidRPr="002410D7">
              <w:rPr>
                <w:rFonts w:ascii="Aptos Display" w:hAnsi="Aptos Display" w:cstheme="minorHAnsi"/>
                <w:sz w:val="24"/>
                <w:szCs w:val="24"/>
              </w:rPr>
              <w:t xml:space="preserve"> September 2022</w:t>
            </w:r>
          </w:p>
          <w:p w14:paraId="157AEDE6" w14:textId="77777777" w:rsidR="001430EE" w:rsidRPr="002410D7" w:rsidRDefault="00B63123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4th October</w:t>
            </w:r>
            <w:r w:rsidR="00845B97" w:rsidRPr="002410D7">
              <w:rPr>
                <w:rFonts w:ascii="Aptos Display" w:hAnsi="Aptos Display" w:cstheme="minorHAnsi"/>
                <w:sz w:val="24"/>
                <w:szCs w:val="24"/>
              </w:rPr>
              <w:t xml:space="preserve"> 2023</w:t>
            </w:r>
            <w:r w:rsidR="001430EE" w:rsidRPr="002410D7">
              <w:rPr>
                <w:rFonts w:ascii="Aptos Display" w:hAnsi="Aptos Display" w:cstheme="minorHAnsi"/>
                <w:sz w:val="24"/>
                <w:szCs w:val="24"/>
              </w:rPr>
              <w:t xml:space="preserve"> </w:t>
            </w:r>
          </w:p>
          <w:p w14:paraId="2805532B" w14:textId="77777777" w:rsidR="00845B97" w:rsidRPr="002410D7" w:rsidRDefault="005C6298" w:rsidP="005C6298">
            <w:pPr>
              <w:rPr>
                <w:rFonts w:ascii="Aptos Display" w:hAnsi="Aptos Display" w:cstheme="minorHAnsi"/>
                <w:iCs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iCs/>
                <w:sz w:val="24"/>
                <w:szCs w:val="24"/>
              </w:rPr>
              <w:t>30th October 2024 (TK Manager) (MT Assistant Manager)</w:t>
            </w:r>
          </w:p>
          <w:p w14:paraId="633E1C68" w14:textId="77777777" w:rsidR="002410D7" w:rsidRDefault="00033A69" w:rsidP="005C6298">
            <w:pPr>
              <w:rPr>
                <w:rFonts w:ascii="Aptos Display" w:hAnsi="Aptos Display" w:cstheme="minorHAnsi"/>
                <w:iCs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iCs/>
                <w:sz w:val="24"/>
                <w:szCs w:val="24"/>
              </w:rPr>
              <w:t>1</w:t>
            </w:r>
            <w:r w:rsidRPr="002410D7">
              <w:rPr>
                <w:rFonts w:ascii="Aptos Display" w:hAnsi="Aptos Display" w:cstheme="minorHAnsi"/>
                <w:iCs/>
                <w:sz w:val="24"/>
                <w:szCs w:val="24"/>
                <w:vertAlign w:val="superscript"/>
              </w:rPr>
              <w:t>st</w:t>
            </w:r>
            <w:r w:rsidRPr="002410D7">
              <w:rPr>
                <w:rFonts w:ascii="Aptos Display" w:hAnsi="Aptos Display" w:cstheme="minorHAnsi"/>
                <w:iCs/>
                <w:sz w:val="24"/>
                <w:szCs w:val="24"/>
              </w:rPr>
              <w:t xml:space="preserve"> October 2025</w:t>
            </w:r>
          </w:p>
          <w:p w14:paraId="6C0CCBF5" w14:textId="63AC4774" w:rsidR="00033A69" w:rsidRPr="002410D7" w:rsidRDefault="002410D7" w:rsidP="005C6298">
            <w:pPr>
              <w:rPr>
                <w:rFonts w:ascii="Aptos Display" w:hAnsi="Aptos Display" w:cstheme="minorHAnsi"/>
                <w:iCs/>
                <w:color w:val="000000" w:themeColor="text1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i/>
                <w:color w:val="000000" w:themeColor="text1"/>
                <w:sz w:val="24"/>
                <w:szCs w:val="24"/>
              </w:rPr>
              <w:t>13</w:t>
            </w:r>
            <w:r w:rsidRPr="002410D7">
              <w:rPr>
                <w:rFonts w:ascii="Aptos Display" w:hAnsi="Aptos Display" w:cstheme="minorHAnsi"/>
                <w:i/>
                <w:color w:val="000000" w:themeColor="text1"/>
                <w:sz w:val="24"/>
                <w:szCs w:val="24"/>
                <w:vertAlign w:val="superscript"/>
              </w:rPr>
              <w:t>th</w:t>
            </w:r>
            <w:r w:rsidRPr="002410D7">
              <w:rPr>
                <w:rFonts w:ascii="Aptos Display" w:hAnsi="Aptos Display" w:cstheme="minorHAnsi"/>
                <w:i/>
                <w:color w:val="000000" w:themeColor="text1"/>
                <w:sz w:val="24"/>
                <w:szCs w:val="24"/>
              </w:rPr>
              <w:t xml:space="preserve"> April 2026</w:t>
            </w:r>
          </w:p>
          <w:p w14:paraId="6F545E74" w14:textId="3C8E6F21" w:rsidR="002410D7" w:rsidRPr="002410D7" w:rsidRDefault="002410D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iCs/>
                <w:color w:val="EE0000"/>
                <w:sz w:val="24"/>
                <w:szCs w:val="24"/>
              </w:rPr>
              <w:t>28</w:t>
            </w:r>
            <w:r w:rsidRPr="002410D7">
              <w:rPr>
                <w:rFonts w:ascii="Aptos Display" w:hAnsi="Aptos Display" w:cstheme="minorHAnsi"/>
                <w:iCs/>
                <w:color w:val="EE0000"/>
                <w:sz w:val="24"/>
                <w:szCs w:val="24"/>
                <w:vertAlign w:val="superscript"/>
              </w:rPr>
              <w:t>th</w:t>
            </w:r>
            <w:r w:rsidRPr="002410D7">
              <w:rPr>
                <w:rFonts w:ascii="Aptos Display" w:hAnsi="Aptos Display" w:cstheme="minorHAnsi"/>
                <w:iCs/>
                <w:color w:val="EE0000"/>
                <w:sz w:val="24"/>
                <w:szCs w:val="24"/>
              </w:rPr>
              <w:t xml:space="preserve"> July 2026</w:t>
            </w:r>
          </w:p>
        </w:tc>
        <w:tc>
          <w:tcPr>
            <w:tcW w:w="957" w:type="pct"/>
          </w:tcPr>
          <w:p w14:paraId="12B86D12" w14:textId="551AC32C" w:rsidR="00845B97" w:rsidRPr="002410D7" w:rsidRDefault="00845B97" w:rsidP="005C6298">
            <w:pPr>
              <w:rPr>
                <w:rFonts w:ascii="Aptos Display" w:hAnsi="Aptos Display" w:cstheme="minorHAnsi"/>
                <w:i/>
                <w:sz w:val="24"/>
                <w:szCs w:val="24"/>
              </w:rPr>
            </w:pPr>
          </w:p>
        </w:tc>
      </w:tr>
      <w:tr w:rsidR="005C6298" w:rsidRPr="002410D7" w14:paraId="4F5F63C5" w14:textId="77777777" w:rsidTr="005C1E3F">
        <w:trPr>
          <w:trHeight w:val="401"/>
        </w:trPr>
        <w:tc>
          <w:tcPr>
            <w:tcW w:w="2301" w:type="pct"/>
          </w:tcPr>
          <w:p w14:paraId="6AECE1A2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Date to be reviewed</w:t>
            </w:r>
          </w:p>
        </w:tc>
        <w:tc>
          <w:tcPr>
            <w:tcW w:w="1742" w:type="pct"/>
            <w:tcBorders>
              <w:top w:val="single" w:sz="4" w:space="0" w:color="7030A0"/>
              <w:bottom w:val="single" w:sz="4" w:space="0" w:color="7030A0"/>
            </w:tcBorders>
          </w:tcPr>
          <w:p w14:paraId="1C990568" w14:textId="77777777" w:rsidR="00845B97" w:rsidRPr="002410D7" w:rsidRDefault="00033A69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 xml:space="preserve">Ongoing </w:t>
            </w:r>
          </w:p>
        </w:tc>
        <w:tc>
          <w:tcPr>
            <w:tcW w:w="957" w:type="pct"/>
          </w:tcPr>
          <w:p w14:paraId="35711C81" w14:textId="77777777" w:rsidR="00845B97" w:rsidRPr="002410D7" w:rsidRDefault="00845B97" w:rsidP="005C6298">
            <w:pPr>
              <w:rPr>
                <w:rFonts w:ascii="Aptos Display" w:hAnsi="Aptos Display" w:cstheme="minorHAnsi"/>
                <w:i/>
                <w:sz w:val="24"/>
                <w:szCs w:val="24"/>
              </w:rPr>
            </w:pPr>
          </w:p>
        </w:tc>
      </w:tr>
      <w:tr w:rsidR="005C6298" w:rsidRPr="002410D7" w14:paraId="235489A7" w14:textId="77777777" w:rsidTr="005C1E3F">
        <w:trPr>
          <w:trHeight w:val="432"/>
        </w:trPr>
        <w:tc>
          <w:tcPr>
            <w:tcW w:w="2301" w:type="pct"/>
          </w:tcPr>
          <w:p w14:paraId="19834D6B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Signed on behalf of the provider</w:t>
            </w:r>
          </w:p>
        </w:tc>
        <w:tc>
          <w:tcPr>
            <w:tcW w:w="2699" w:type="pct"/>
            <w:gridSpan w:val="2"/>
            <w:tcBorders>
              <w:bottom w:val="single" w:sz="4" w:space="0" w:color="7030A0"/>
            </w:tcBorders>
          </w:tcPr>
          <w:p w14:paraId="5D3DB4F9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TM</w:t>
            </w:r>
            <w:r w:rsidR="00033A69" w:rsidRPr="002410D7">
              <w:rPr>
                <w:rFonts w:ascii="Aptos Display" w:hAnsi="Aptos Display" w:cstheme="minorHAnsi"/>
                <w:sz w:val="24"/>
                <w:szCs w:val="24"/>
              </w:rPr>
              <w:t>VERRAN</w:t>
            </w:r>
          </w:p>
        </w:tc>
      </w:tr>
      <w:tr w:rsidR="005C6298" w:rsidRPr="002410D7" w14:paraId="2227F697" w14:textId="77777777" w:rsidTr="005C1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386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D31934C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Name of signatory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71ECBD52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 xml:space="preserve">TRACEY </w:t>
            </w:r>
            <w:r w:rsidR="00033A69" w:rsidRPr="002410D7">
              <w:rPr>
                <w:rFonts w:ascii="Aptos Display" w:hAnsi="Aptos Display" w:cstheme="minorHAnsi"/>
                <w:sz w:val="24"/>
                <w:szCs w:val="24"/>
              </w:rPr>
              <w:t>VERRAN</w:t>
            </w:r>
          </w:p>
        </w:tc>
      </w:tr>
      <w:tr w:rsidR="005C6298" w:rsidRPr="002410D7" w14:paraId="72BADE55" w14:textId="77777777" w:rsidTr="005C1E3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Look w:val="04A0" w:firstRow="1" w:lastRow="0" w:firstColumn="1" w:lastColumn="0" w:noHBand="0" w:noVBand="1"/>
        </w:tblPrEx>
        <w:trPr>
          <w:trHeight w:val="401"/>
        </w:trPr>
        <w:tc>
          <w:tcPr>
            <w:tcW w:w="2301" w:type="pct"/>
            <w:tcBorders>
              <w:top w:val="nil"/>
              <w:left w:val="nil"/>
              <w:bottom w:val="nil"/>
              <w:right w:val="nil"/>
            </w:tcBorders>
          </w:tcPr>
          <w:p w14:paraId="722BC5CF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Role of signatory (e.g. chair, director or owner)</w:t>
            </w:r>
          </w:p>
        </w:tc>
        <w:tc>
          <w:tcPr>
            <w:tcW w:w="2699" w:type="pct"/>
            <w:gridSpan w:val="2"/>
            <w:tcBorders>
              <w:top w:val="single" w:sz="4" w:space="0" w:color="7030A0"/>
              <w:left w:val="nil"/>
              <w:bottom w:val="single" w:sz="4" w:space="0" w:color="7030A0"/>
              <w:right w:val="nil"/>
            </w:tcBorders>
          </w:tcPr>
          <w:p w14:paraId="145096EE" w14:textId="77777777" w:rsidR="00845B97" w:rsidRPr="002410D7" w:rsidRDefault="00845B97" w:rsidP="005C6298">
            <w:pPr>
              <w:rPr>
                <w:rFonts w:ascii="Aptos Display" w:hAnsi="Aptos Display" w:cstheme="minorHAnsi"/>
                <w:sz w:val="24"/>
                <w:szCs w:val="24"/>
              </w:rPr>
            </w:pPr>
            <w:r w:rsidRPr="002410D7">
              <w:rPr>
                <w:rFonts w:ascii="Aptos Display" w:hAnsi="Aptos Display" w:cstheme="minorHAnsi"/>
                <w:sz w:val="24"/>
                <w:szCs w:val="24"/>
              </w:rPr>
              <w:t>Manager</w:t>
            </w:r>
          </w:p>
        </w:tc>
      </w:tr>
    </w:tbl>
    <w:p w14:paraId="05F053BA" w14:textId="77777777" w:rsidR="0035040C" w:rsidRPr="002410D7" w:rsidRDefault="0035040C" w:rsidP="00680919">
      <w:pPr>
        <w:rPr>
          <w:rFonts w:ascii="Aptos Display" w:hAnsi="Aptos Display"/>
          <w:sz w:val="24"/>
          <w:szCs w:val="24"/>
        </w:rPr>
      </w:pPr>
    </w:p>
    <w:sectPr w:rsidR="0035040C" w:rsidRPr="002410D7" w:rsidSect="00C23871">
      <w:pgSz w:w="11906" w:h="16838"/>
      <w:pgMar w:top="851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ACF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1E28DD"/>
    <w:multiLevelType w:val="multilevel"/>
    <w:tmpl w:val="BBCC2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 w15:restartNumberingAfterBreak="0">
    <w:nsid w:val="071E30EA"/>
    <w:multiLevelType w:val="multilevel"/>
    <w:tmpl w:val="698814E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B13EF0"/>
    <w:multiLevelType w:val="multilevel"/>
    <w:tmpl w:val="62F4953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 w15:restartNumberingAfterBreak="0">
    <w:nsid w:val="0C7C10FA"/>
    <w:multiLevelType w:val="hybridMultilevel"/>
    <w:tmpl w:val="31641632"/>
    <w:lvl w:ilvl="0" w:tplc="6C0A4ED4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4" w15:restartNumberingAfterBreak="0">
    <w:nsid w:val="0EB43E5F"/>
    <w:multiLevelType w:val="multilevel"/>
    <w:tmpl w:val="FF7248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 w15:restartNumberingAfterBreak="0">
    <w:nsid w:val="17055999"/>
    <w:multiLevelType w:val="hybridMultilevel"/>
    <w:tmpl w:val="25A69DB0"/>
    <w:lvl w:ilvl="0" w:tplc="6C0A4ED4">
      <w:start w:val="1"/>
      <w:numFmt w:val="bullet"/>
      <w:lvlText w:val=""/>
      <w:lvlJc w:val="left"/>
      <w:pPr>
        <w:ind w:left="589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30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2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4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6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18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0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2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49" w:hanging="360"/>
      </w:pPr>
      <w:rPr>
        <w:rFonts w:ascii="Wingdings" w:hAnsi="Wingdings" w:hint="default"/>
      </w:rPr>
    </w:lvl>
  </w:abstractNum>
  <w:abstractNum w:abstractNumId="6" w15:restartNumberingAfterBreak="0">
    <w:nsid w:val="1ACE7A3F"/>
    <w:multiLevelType w:val="hybridMultilevel"/>
    <w:tmpl w:val="E232165E"/>
    <w:lvl w:ilvl="0" w:tplc="6C0A4ED4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7" w15:restartNumberingAfterBreak="0">
    <w:nsid w:val="1B0B2890"/>
    <w:multiLevelType w:val="hybridMultilevel"/>
    <w:tmpl w:val="8C44B416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4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 w15:restartNumberingAfterBreak="0">
    <w:nsid w:val="1C5A7196"/>
    <w:multiLevelType w:val="multilevel"/>
    <w:tmpl w:val="93DE4DF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 w15:restartNumberingAfterBreak="0">
    <w:nsid w:val="2D1001CD"/>
    <w:multiLevelType w:val="multilevel"/>
    <w:tmpl w:val="9C0C14D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 w15:restartNumberingAfterBreak="0">
    <w:nsid w:val="303512E1"/>
    <w:multiLevelType w:val="multilevel"/>
    <w:tmpl w:val="E42C1EF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30C83046"/>
    <w:multiLevelType w:val="multilevel"/>
    <w:tmpl w:val="56DE11B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436F4514"/>
    <w:multiLevelType w:val="multilevel"/>
    <w:tmpl w:val="C01EC40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3" w15:restartNumberingAfterBreak="0">
    <w:nsid w:val="45F465F8"/>
    <w:multiLevelType w:val="hybridMultilevel"/>
    <w:tmpl w:val="3A24C1D0"/>
    <w:lvl w:ilvl="0" w:tplc="6C0A4ED4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4" w15:restartNumberingAfterBreak="0">
    <w:nsid w:val="4BDE54AB"/>
    <w:multiLevelType w:val="multilevel"/>
    <w:tmpl w:val="B38A59B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4C9D5AE5"/>
    <w:multiLevelType w:val="hybridMultilevel"/>
    <w:tmpl w:val="FA006438"/>
    <w:lvl w:ilvl="0" w:tplc="6C0A4ED4">
      <w:start w:val="1"/>
      <w:numFmt w:val="bullet"/>
      <w:lvlText w:val=""/>
      <w:lvlJc w:val="left"/>
      <w:pPr>
        <w:ind w:left="-131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589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309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029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2749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469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189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4909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5629" w:hanging="360"/>
      </w:pPr>
      <w:rPr>
        <w:rFonts w:ascii="Wingdings" w:hAnsi="Wingdings" w:hint="default"/>
      </w:rPr>
    </w:lvl>
  </w:abstractNum>
  <w:abstractNum w:abstractNumId="16" w15:restartNumberingAfterBreak="0">
    <w:nsid w:val="50104660"/>
    <w:multiLevelType w:val="multilevel"/>
    <w:tmpl w:val="2D88226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7" w15:restartNumberingAfterBreak="0">
    <w:nsid w:val="510F6DC9"/>
    <w:multiLevelType w:val="hybridMultilevel"/>
    <w:tmpl w:val="1F9A9896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0980442"/>
    <w:multiLevelType w:val="hybridMultilevel"/>
    <w:tmpl w:val="1DB894D2"/>
    <w:lvl w:ilvl="0" w:tplc="6C0A4ED4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7030A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BDB7597"/>
    <w:multiLevelType w:val="multilevel"/>
    <w:tmpl w:val="CB2867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0" w15:restartNumberingAfterBreak="0">
    <w:nsid w:val="77426334"/>
    <w:multiLevelType w:val="multilevel"/>
    <w:tmpl w:val="29BEE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1" w15:restartNumberingAfterBreak="0">
    <w:nsid w:val="77AB3AC7"/>
    <w:multiLevelType w:val="multilevel"/>
    <w:tmpl w:val="6D8047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2126118989">
    <w:abstractNumId w:val="13"/>
  </w:num>
  <w:num w:numId="2" w16cid:durableId="1438602999">
    <w:abstractNumId w:val="6"/>
  </w:num>
  <w:num w:numId="3" w16cid:durableId="612790734">
    <w:abstractNumId w:val="15"/>
  </w:num>
  <w:num w:numId="4" w16cid:durableId="82575599">
    <w:abstractNumId w:val="7"/>
  </w:num>
  <w:num w:numId="5" w16cid:durableId="941886417">
    <w:abstractNumId w:val="17"/>
  </w:num>
  <w:num w:numId="6" w16cid:durableId="2118479184">
    <w:abstractNumId w:val="5"/>
  </w:num>
  <w:num w:numId="7" w16cid:durableId="1057435581">
    <w:abstractNumId w:val="18"/>
  </w:num>
  <w:num w:numId="8" w16cid:durableId="870074935">
    <w:abstractNumId w:val="3"/>
  </w:num>
  <w:num w:numId="9" w16cid:durableId="421297941">
    <w:abstractNumId w:val="8"/>
  </w:num>
  <w:num w:numId="10" w16cid:durableId="677535544">
    <w:abstractNumId w:val="14"/>
  </w:num>
  <w:num w:numId="11" w16cid:durableId="1393964554">
    <w:abstractNumId w:val="9"/>
  </w:num>
  <w:num w:numId="12" w16cid:durableId="1159076524">
    <w:abstractNumId w:val="19"/>
  </w:num>
  <w:num w:numId="13" w16cid:durableId="453642994">
    <w:abstractNumId w:val="21"/>
  </w:num>
  <w:num w:numId="14" w16cid:durableId="542064417">
    <w:abstractNumId w:val="4"/>
  </w:num>
  <w:num w:numId="15" w16cid:durableId="437602461">
    <w:abstractNumId w:val="1"/>
  </w:num>
  <w:num w:numId="16" w16cid:durableId="1604609433">
    <w:abstractNumId w:val="16"/>
  </w:num>
  <w:num w:numId="17" w16cid:durableId="27881842">
    <w:abstractNumId w:val="20"/>
  </w:num>
  <w:num w:numId="18" w16cid:durableId="611940718">
    <w:abstractNumId w:val="0"/>
  </w:num>
  <w:num w:numId="19" w16cid:durableId="180709456">
    <w:abstractNumId w:val="12"/>
  </w:num>
  <w:num w:numId="20" w16cid:durableId="1669942591">
    <w:abstractNumId w:val="2"/>
  </w:num>
  <w:num w:numId="21" w16cid:durableId="2082635695">
    <w:abstractNumId w:val="11"/>
  </w:num>
  <w:num w:numId="22" w16cid:durableId="1965387825">
    <w:abstractNumId w:val="1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5040C"/>
    <w:rsid w:val="00005B54"/>
    <w:rsid w:val="00033A69"/>
    <w:rsid w:val="000A0736"/>
    <w:rsid w:val="000C3F73"/>
    <w:rsid w:val="000C56E1"/>
    <w:rsid w:val="00106715"/>
    <w:rsid w:val="001137A9"/>
    <w:rsid w:val="00122686"/>
    <w:rsid w:val="001430EE"/>
    <w:rsid w:val="00192664"/>
    <w:rsid w:val="001A5AB1"/>
    <w:rsid w:val="00203F32"/>
    <w:rsid w:val="002410D7"/>
    <w:rsid w:val="00263040"/>
    <w:rsid w:val="0026736F"/>
    <w:rsid w:val="0027268C"/>
    <w:rsid w:val="00280CE3"/>
    <w:rsid w:val="002B542C"/>
    <w:rsid w:val="00302CED"/>
    <w:rsid w:val="00303363"/>
    <w:rsid w:val="00311287"/>
    <w:rsid w:val="00332BAC"/>
    <w:rsid w:val="0035040C"/>
    <w:rsid w:val="0036365A"/>
    <w:rsid w:val="00365E17"/>
    <w:rsid w:val="003D45D3"/>
    <w:rsid w:val="00421310"/>
    <w:rsid w:val="004A3DDC"/>
    <w:rsid w:val="00507A2C"/>
    <w:rsid w:val="00525452"/>
    <w:rsid w:val="0053547D"/>
    <w:rsid w:val="00574F4D"/>
    <w:rsid w:val="005C6298"/>
    <w:rsid w:val="005E3788"/>
    <w:rsid w:val="00680919"/>
    <w:rsid w:val="006D032E"/>
    <w:rsid w:val="007144EE"/>
    <w:rsid w:val="00736F6A"/>
    <w:rsid w:val="00757FD9"/>
    <w:rsid w:val="007660E4"/>
    <w:rsid w:val="00817292"/>
    <w:rsid w:val="00845B97"/>
    <w:rsid w:val="008C67D6"/>
    <w:rsid w:val="00930B3C"/>
    <w:rsid w:val="00980E5B"/>
    <w:rsid w:val="009E580B"/>
    <w:rsid w:val="00A61421"/>
    <w:rsid w:val="00A737C0"/>
    <w:rsid w:val="00A7399C"/>
    <w:rsid w:val="00B019B1"/>
    <w:rsid w:val="00B01FFA"/>
    <w:rsid w:val="00B63123"/>
    <w:rsid w:val="00BC6427"/>
    <w:rsid w:val="00BE4C4B"/>
    <w:rsid w:val="00BF4455"/>
    <w:rsid w:val="00C17471"/>
    <w:rsid w:val="00C23871"/>
    <w:rsid w:val="00C253C6"/>
    <w:rsid w:val="00C77A17"/>
    <w:rsid w:val="00C947D1"/>
    <w:rsid w:val="00CA38D7"/>
    <w:rsid w:val="00CC4CC2"/>
    <w:rsid w:val="00D36BA1"/>
    <w:rsid w:val="00D91E60"/>
    <w:rsid w:val="00F30025"/>
    <w:rsid w:val="00F365D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48F59"/>
  <w15:docId w15:val="{8D72AAD2-44AA-438C-B2D3-E628CA92FE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36F6A"/>
  </w:style>
  <w:style w:type="paragraph" w:styleId="Heading1">
    <w:name w:val="heading 1"/>
    <w:basedOn w:val="Normal"/>
    <w:next w:val="Normal"/>
    <w:link w:val="Heading1Char"/>
    <w:uiPriority w:val="9"/>
    <w:qFormat/>
    <w:rsid w:val="00280CE3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Heading2">
    <w:name w:val="heading 2"/>
    <w:basedOn w:val="Normal"/>
    <w:next w:val="Normal"/>
    <w:link w:val="Heading2Char"/>
    <w:qFormat/>
    <w:rsid w:val="0035040C"/>
    <w:pPr>
      <w:keepNext/>
      <w:spacing w:after="0" w:line="240" w:lineRule="auto"/>
      <w:outlineLvl w:val="1"/>
    </w:pPr>
    <w:rPr>
      <w:rFonts w:ascii="Arial" w:eastAsia="Times New Roman" w:hAnsi="Arial" w:cs="Times New Roman"/>
      <w:b/>
      <w:bCs/>
      <w:sz w:val="20"/>
      <w:szCs w:val="24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6365A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35040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5040C"/>
    <w:rPr>
      <w:rFonts w:ascii="Tahoma" w:hAnsi="Tahoma" w:cs="Tahoma"/>
      <w:sz w:val="16"/>
      <w:szCs w:val="16"/>
    </w:rPr>
  </w:style>
  <w:style w:type="character" w:customStyle="1" w:styleId="Heading2Char">
    <w:name w:val="Heading 2 Char"/>
    <w:basedOn w:val="DefaultParagraphFont"/>
    <w:link w:val="Heading2"/>
    <w:rsid w:val="0035040C"/>
    <w:rPr>
      <w:rFonts w:ascii="Arial" w:eastAsia="Times New Roman" w:hAnsi="Arial" w:cs="Times New Roman"/>
      <w:b/>
      <w:bCs/>
      <w:sz w:val="20"/>
      <w:szCs w:val="24"/>
    </w:rPr>
  </w:style>
  <w:style w:type="paragraph" w:styleId="ListParagraph">
    <w:name w:val="List Paragraph"/>
    <w:basedOn w:val="Normal"/>
    <w:uiPriority w:val="34"/>
    <w:qFormat/>
    <w:rsid w:val="00C23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52545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Strong">
    <w:name w:val="Strong"/>
    <w:basedOn w:val="DefaultParagraphFont"/>
    <w:uiPriority w:val="22"/>
    <w:qFormat/>
    <w:rsid w:val="00525452"/>
    <w:rPr>
      <w:b/>
      <w:bCs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6365A"/>
    <w:rPr>
      <w:rFonts w:asciiTheme="majorHAnsi" w:eastAsiaTheme="majorEastAsia" w:hAnsiTheme="majorHAnsi" w:cstheme="majorBidi"/>
      <w:color w:val="243F60" w:themeColor="accent1" w:themeShade="7F"/>
      <w:sz w:val="24"/>
      <w:szCs w:val="24"/>
    </w:rPr>
  </w:style>
  <w:style w:type="character" w:customStyle="1" w:styleId="Heading1Char">
    <w:name w:val="Heading 1 Char"/>
    <w:basedOn w:val="DefaultParagraphFont"/>
    <w:link w:val="Heading1"/>
    <w:uiPriority w:val="9"/>
    <w:rsid w:val="00280CE3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731</Words>
  <Characters>4167</Characters>
  <Application>Microsoft Office Word</Application>
  <DocSecurity>4</DocSecurity>
  <Lines>34</Lines>
  <Paragraphs>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4889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Kea Pre School</dc:creator>
  <cp:lastModifiedBy>Kea Preschool</cp:lastModifiedBy>
  <cp:revision>2</cp:revision>
  <cp:lastPrinted>2026-04-13T12:45:00Z</cp:lastPrinted>
  <dcterms:created xsi:type="dcterms:W3CDTF">2026-07-28T10:23:00Z</dcterms:created>
  <dcterms:modified xsi:type="dcterms:W3CDTF">2026-07-28T10:23:00Z</dcterms:modified>
</cp:coreProperties>
</file>